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59" w:rsidRDefault="001C5959" w:rsidP="001C5959">
      <w:pPr>
        <w:spacing w:before="240"/>
        <w:rPr>
          <w:sz w:val="28"/>
          <w:szCs w:val="28"/>
        </w:rPr>
      </w:pPr>
      <w:r w:rsidRPr="002D6F5F">
        <w:rPr>
          <w:rFonts w:ascii="CabinSketch" w:eastAsia="Adobe Fangsong Std R" w:hAnsi="CabinSketch"/>
          <w:color w:val="00285E"/>
          <w:sz w:val="52"/>
          <w:szCs w:val="52"/>
        </w:rPr>
        <w:t>Het team Jeugdgezondheid op uw school</w:t>
      </w:r>
    </w:p>
    <w:p w:rsidR="001C5959" w:rsidRPr="002D6F5F" w:rsidRDefault="001C5959" w:rsidP="001C5959">
      <w:pPr>
        <w:rPr>
          <w:szCs w:val="18"/>
        </w:rPr>
      </w:pPr>
      <w:r w:rsidRPr="002D6F5F">
        <w:rPr>
          <w:b/>
          <w:color w:val="00285E"/>
        </w:rPr>
        <w:t>Alle kinderen verdienen een zo passend mogelijke plek in het onderwijs. Een gezonde, veilige en stimulerende omgeving, waarin leerlingen opgroeien draagt bij aan het optimaal kunnen ontwikkelen van talenten.</w:t>
      </w:r>
      <w:r>
        <w:rPr>
          <w:szCs w:val="18"/>
        </w:rPr>
        <w:t xml:space="preserve"> </w:t>
      </w:r>
      <w:r w:rsidR="002D6F5F">
        <w:rPr>
          <w:szCs w:val="18"/>
        </w:rPr>
        <w:br/>
      </w:r>
      <w:r w:rsidR="002D6F5F">
        <w:rPr>
          <w:szCs w:val="18"/>
        </w:rPr>
        <w:br/>
      </w:r>
      <w:r>
        <w:rPr>
          <w:szCs w:val="18"/>
        </w:rPr>
        <w:t xml:space="preserve">Jeugdgezondheid is de expert op het gebied van gezondheid en gezonde groei en ontwikkeling van kinderen. </w:t>
      </w:r>
      <w:r w:rsidRPr="001C5959">
        <w:rPr>
          <w:rFonts w:eastAsia="Times New Roman" w:cs="Times New Roman"/>
          <w:bCs/>
          <w:iCs/>
          <w:szCs w:val="18"/>
          <w:lang w:eastAsia="nl-NL"/>
        </w:rPr>
        <w:t>Een goede samenwerking met school is en blijft heel belangrijk. Vragen, zorgen, twijfels over de gezondheid of ontwikkeling van uw leerlingen? Dan zij</w:t>
      </w:r>
      <w:r w:rsidR="002D6F5F">
        <w:rPr>
          <w:rFonts w:eastAsia="Times New Roman" w:cs="Times New Roman"/>
          <w:bCs/>
          <w:iCs/>
          <w:szCs w:val="18"/>
          <w:lang w:eastAsia="nl-NL"/>
        </w:rPr>
        <w:t>n</w:t>
      </w:r>
      <w:r w:rsidRPr="001C5959">
        <w:rPr>
          <w:rFonts w:eastAsia="Times New Roman" w:cs="Times New Roman"/>
          <w:bCs/>
          <w:iCs/>
          <w:szCs w:val="18"/>
          <w:lang w:eastAsia="nl-NL"/>
        </w:rPr>
        <w:t xml:space="preserve"> wij er voor u. Niet alleen tijdens de contactmomenten maar zeker ook daarbuiten. </w:t>
      </w:r>
    </w:p>
    <w:p w:rsidR="001C5959" w:rsidRDefault="001C5959" w:rsidP="001C5959">
      <w:pPr>
        <w:contextualSpacing/>
        <w:rPr>
          <w:rFonts w:eastAsia="Times New Roman" w:cs="Times New Roman"/>
          <w:bCs/>
          <w:iCs/>
          <w:szCs w:val="18"/>
          <w:lang w:eastAsia="nl-NL"/>
        </w:rPr>
      </w:pPr>
    </w:p>
    <w:p w:rsidR="002D6F5F" w:rsidRPr="00033242" w:rsidRDefault="001C5959" w:rsidP="001C5959">
      <w:pPr>
        <w:contextualSpacing/>
        <w:rPr>
          <w:rFonts w:eastAsia="Times New Roman" w:cs="Times New Roman"/>
          <w:bCs/>
          <w:iCs/>
          <w:sz w:val="22"/>
          <w:lang w:eastAsia="nl-NL"/>
        </w:rPr>
      </w:pPr>
      <w:r w:rsidRPr="002D6F5F">
        <w:rPr>
          <w:b/>
          <w:color w:val="00285E"/>
          <w:sz w:val="22"/>
        </w:rPr>
        <w:t>Wij zijn er voor alle kinderen, oude</w:t>
      </w:r>
      <w:r w:rsidR="002D6F5F" w:rsidRPr="002D6F5F">
        <w:rPr>
          <w:b/>
          <w:color w:val="00285E"/>
          <w:sz w:val="22"/>
        </w:rPr>
        <w:t>rs en leerkrachten van uw school.</w:t>
      </w:r>
    </w:p>
    <w:p w:rsidR="002D6F5F" w:rsidRPr="002D6F5F" w:rsidRDefault="002D6F5F" w:rsidP="001C5959">
      <w:pPr>
        <w:contextualSpacing/>
        <w:rPr>
          <w:rFonts w:ascii="Cabin Sketch" w:eastAsia="Adobe Fangsong Std R" w:hAnsi="Cabin Sketch"/>
          <w:b/>
          <w:color w:val="FEC80F"/>
          <w:sz w:val="32"/>
          <w:szCs w:val="32"/>
        </w:rPr>
      </w:pPr>
      <w:r>
        <w:rPr>
          <w:rFonts w:ascii="Cabin Sketch" w:eastAsia="Adobe Fangsong Std R" w:hAnsi="Cabin Sketch"/>
          <w:b/>
          <w:color w:val="FEC80F"/>
          <w:sz w:val="32"/>
          <w:szCs w:val="32"/>
        </w:rPr>
        <w:br/>
      </w:r>
      <w:r w:rsidRPr="002D6F5F">
        <w:rPr>
          <w:rFonts w:ascii="Cabin Sketch" w:eastAsia="Adobe Fangsong Std R" w:hAnsi="Cabin Sketch"/>
          <w:b/>
          <w:color w:val="FEC80F"/>
          <w:sz w:val="32"/>
          <w:szCs w:val="32"/>
        </w:rPr>
        <w:t>Contactgegevens</w:t>
      </w:r>
    </w:p>
    <w:p w:rsidR="002D6F5F" w:rsidRDefault="002D6F5F" w:rsidP="001C5959">
      <w:pPr>
        <w:contextualSpacing/>
        <w:rPr>
          <w:rFonts w:eastAsia="Times New Roman" w:cs="Times New Roman"/>
          <w:bCs/>
          <w:iCs/>
          <w:szCs w:val="18"/>
          <w:lang w:eastAsia="nl-NL"/>
        </w:rPr>
      </w:pPr>
    </w:p>
    <w:tbl>
      <w:tblPr>
        <w:tblStyle w:val="Tabelraster"/>
        <w:tblW w:w="10142" w:type="dxa"/>
        <w:tblInd w:w="-449" w:type="dxa"/>
        <w:tblBorders>
          <w:top w:val="dashed" w:sz="18" w:space="0" w:color="FEC80F" w:themeColor="accent1"/>
          <w:left w:val="dashed" w:sz="18" w:space="0" w:color="FEC80F" w:themeColor="accent1"/>
          <w:bottom w:val="dashed" w:sz="18" w:space="0" w:color="FEC80F" w:themeColor="accent1"/>
          <w:right w:val="dashed" w:sz="18" w:space="0" w:color="FEC80F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6"/>
        <w:gridCol w:w="2536"/>
      </w:tblGrid>
      <w:tr w:rsidR="002D6F5F" w:rsidTr="002D6F5F">
        <w:trPr>
          <w:trHeight w:val="1350"/>
        </w:trPr>
        <w:tc>
          <w:tcPr>
            <w:tcW w:w="2535" w:type="dxa"/>
          </w:tcPr>
          <w:p w:rsidR="002D6F5F" w:rsidRDefault="002D6F5F" w:rsidP="002D6F5F">
            <w:pPr>
              <w:contextualSpacing/>
              <w:jc w:val="center"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noProof/>
                <w:szCs w:val="18"/>
                <w:lang w:eastAsia="nl-NL"/>
              </w:rPr>
              <w:drawing>
                <wp:inline distT="0" distB="0" distL="0" distR="0" wp14:anchorId="6D867C6F" wp14:editId="5B60B319">
                  <wp:extent cx="746125" cy="10096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mand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85" cy="101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F5F" w:rsidRDefault="002D6F5F" w:rsidP="002D6F5F">
            <w:pPr>
              <w:contextualSpacing/>
              <w:jc w:val="center"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</w:p>
        </w:tc>
        <w:tc>
          <w:tcPr>
            <w:tcW w:w="2535" w:type="dxa"/>
          </w:tcPr>
          <w:p w:rsidR="002D6F5F" w:rsidRDefault="002D6F5F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noProof/>
                <w:szCs w:val="18"/>
                <w:lang w:eastAsia="nl-NL"/>
              </w:rPr>
              <w:drawing>
                <wp:inline distT="0" distB="0" distL="0" distR="0" wp14:anchorId="18373D52" wp14:editId="1A383494">
                  <wp:extent cx="733425" cy="1019175"/>
                  <wp:effectExtent l="0" t="0" r="9525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mand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45" cy="102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F5F" w:rsidRDefault="002D6F5F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</w:p>
        </w:tc>
        <w:tc>
          <w:tcPr>
            <w:tcW w:w="2536" w:type="dxa"/>
          </w:tcPr>
          <w:p w:rsidR="002D6F5F" w:rsidRDefault="008B6D0C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cs="Segoe UI"/>
                <w:noProof/>
                <w:color w:val="444444"/>
                <w:szCs w:val="18"/>
                <w:lang w:eastAsia="nl-NL"/>
              </w:rPr>
              <w:drawing>
                <wp:inline distT="0" distB="0" distL="0" distR="0" wp14:anchorId="217DF4D9" wp14:editId="7826E4EC">
                  <wp:extent cx="742950" cy="1029060"/>
                  <wp:effectExtent l="0" t="0" r="0" b="0"/>
                  <wp:docPr id="3" name="Afbeelding 3" descr=" Karin van der Steen-Mar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Karin van der Steen-Mart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74" cy="104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D6F5F" w:rsidRDefault="002D6F5F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</w:p>
        </w:tc>
        <w:tc>
          <w:tcPr>
            <w:tcW w:w="2536" w:type="dxa"/>
          </w:tcPr>
          <w:p w:rsidR="002D6F5F" w:rsidRDefault="002D6F5F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</w:p>
          <w:p w:rsidR="002D6F5F" w:rsidRDefault="002D6F5F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</w:p>
        </w:tc>
      </w:tr>
      <w:tr w:rsidR="002D6F5F" w:rsidTr="002D6F5F">
        <w:trPr>
          <w:trHeight w:val="1483"/>
        </w:trPr>
        <w:tc>
          <w:tcPr>
            <w:tcW w:w="2535" w:type="dxa"/>
          </w:tcPr>
          <w:p w:rsidR="002D6F5F" w:rsidRDefault="00DE5151" w:rsidP="001C5959">
            <w:pPr>
              <w:contextualSpacing/>
              <w:rPr>
                <w:rFonts w:eastAsia="Times New Roman" w:cs="Times New Roman"/>
                <w:b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iCs/>
                <w:szCs w:val="18"/>
                <w:lang w:eastAsia="nl-NL"/>
              </w:rPr>
              <w:t>Germa Reniers.</w:t>
            </w:r>
          </w:p>
          <w:p w:rsidR="00DE5151" w:rsidRPr="008B6D0C" w:rsidRDefault="008B6D0C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 w:rsidRPr="008B6D0C">
              <w:rPr>
                <w:rFonts w:eastAsia="Times New Roman" w:cs="Times New Roman"/>
                <w:bCs/>
                <w:iCs/>
                <w:szCs w:val="18"/>
                <w:lang w:eastAsia="nl-NL"/>
              </w:rPr>
              <w:t>Jeugdarts JGZ</w:t>
            </w:r>
          </w:p>
          <w:p w:rsidR="00DE5151" w:rsidRPr="008B6D0C" w:rsidRDefault="00DE5151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 w:rsidRPr="008B6D0C">
              <w:rPr>
                <w:rFonts w:eastAsia="Times New Roman" w:cs="Times New Roman"/>
                <w:bCs/>
                <w:iCs/>
                <w:szCs w:val="18"/>
                <w:lang w:eastAsia="nl-NL"/>
              </w:rPr>
              <w:t>088 0031 100</w:t>
            </w:r>
          </w:p>
          <w:p w:rsidR="00DE5151" w:rsidRDefault="00DE5151" w:rsidP="001C5959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 w:rsidRPr="008B6D0C">
              <w:rPr>
                <w:rFonts w:eastAsia="Times New Roman" w:cs="Times New Roman"/>
                <w:bCs/>
                <w:iCs/>
                <w:szCs w:val="18"/>
                <w:lang w:eastAsia="nl-NL"/>
              </w:rPr>
              <w:t>g.reniers@ggdbzo.nl</w:t>
            </w:r>
          </w:p>
        </w:tc>
        <w:tc>
          <w:tcPr>
            <w:tcW w:w="2535" w:type="dxa"/>
          </w:tcPr>
          <w:p w:rsidR="00DE5151" w:rsidRDefault="00DE5151" w:rsidP="002D6F5F">
            <w:pPr>
              <w:contextualSpacing/>
              <w:rPr>
                <w:rFonts w:eastAsia="Times New Roman" w:cs="Times New Roman"/>
                <w:b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iCs/>
                <w:szCs w:val="18"/>
                <w:lang w:eastAsia="nl-NL"/>
              </w:rPr>
              <w:t>Marijke van Berlo</w:t>
            </w:r>
          </w:p>
          <w:p w:rsidR="002D6F5F" w:rsidRDefault="008B6D0C" w:rsidP="002D6F5F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szCs w:val="18"/>
                <w:lang w:eastAsia="nl-NL"/>
              </w:rPr>
              <w:t xml:space="preserve">Verpleegkundige JGZ </w:t>
            </w:r>
            <w:r w:rsidR="00DE5151">
              <w:rPr>
                <w:rFonts w:eastAsia="Times New Roman" w:cs="Times New Roman"/>
                <w:bCs/>
                <w:iCs/>
                <w:szCs w:val="18"/>
                <w:lang w:eastAsia="nl-NL"/>
              </w:rPr>
              <w:t>088 0031 100</w:t>
            </w:r>
          </w:p>
          <w:p w:rsidR="002D6F5F" w:rsidRDefault="00DE5151" w:rsidP="00DE5151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 w:rsidRPr="008B6D0C">
              <w:rPr>
                <w:rFonts w:eastAsia="Times New Roman" w:cs="Times New Roman"/>
                <w:bCs/>
                <w:iCs/>
                <w:szCs w:val="18"/>
                <w:lang w:eastAsia="nl-NL"/>
              </w:rPr>
              <w:t>m.van.berlo@ggdbzo.nl</w:t>
            </w:r>
          </w:p>
        </w:tc>
        <w:tc>
          <w:tcPr>
            <w:tcW w:w="2536" w:type="dxa"/>
          </w:tcPr>
          <w:p w:rsidR="002D6F5F" w:rsidRPr="002D6F5F" w:rsidRDefault="00DE5151" w:rsidP="002D6F5F">
            <w:pPr>
              <w:contextualSpacing/>
              <w:rPr>
                <w:rFonts w:eastAsia="Times New Roman" w:cs="Times New Roman"/>
                <w:b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iCs/>
                <w:szCs w:val="18"/>
                <w:lang w:eastAsia="nl-NL"/>
              </w:rPr>
              <w:t>Karin van der Steen</w:t>
            </w:r>
          </w:p>
          <w:p w:rsidR="002D6F5F" w:rsidRDefault="008B6D0C" w:rsidP="002D6F5F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szCs w:val="18"/>
                <w:lang w:eastAsia="nl-NL"/>
              </w:rPr>
              <w:t>Assistente JGZ</w:t>
            </w:r>
            <w:r w:rsidR="002D6F5F">
              <w:rPr>
                <w:rFonts w:eastAsia="Times New Roman" w:cs="Times New Roman"/>
                <w:bCs/>
                <w:iCs/>
                <w:szCs w:val="18"/>
                <w:lang w:eastAsia="nl-NL"/>
              </w:rPr>
              <w:t xml:space="preserve"> </w:t>
            </w:r>
          </w:p>
          <w:p w:rsidR="002D6F5F" w:rsidRDefault="008B6D0C" w:rsidP="002D6F5F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szCs w:val="18"/>
                <w:lang w:eastAsia="nl-NL"/>
              </w:rPr>
              <w:t>088 0031 100</w:t>
            </w:r>
          </w:p>
          <w:p w:rsidR="002D6F5F" w:rsidRDefault="008B6D0C" w:rsidP="002D6F5F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szCs w:val="18"/>
                <w:lang w:eastAsia="nl-NL"/>
              </w:rPr>
              <w:t>k.vd.steen@ggdbzo.nl</w:t>
            </w:r>
          </w:p>
        </w:tc>
        <w:tc>
          <w:tcPr>
            <w:tcW w:w="2536" w:type="dxa"/>
          </w:tcPr>
          <w:p w:rsidR="008B6D0C" w:rsidRDefault="008B6D0C" w:rsidP="008B6D0C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iCs/>
                <w:szCs w:val="18"/>
                <w:lang w:eastAsia="nl-NL"/>
              </w:rPr>
              <w:t xml:space="preserve"> </w:t>
            </w:r>
          </w:p>
          <w:p w:rsidR="002D6F5F" w:rsidRDefault="002D6F5F" w:rsidP="002D6F5F">
            <w:pPr>
              <w:contextualSpacing/>
              <w:rPr>
                <w:rFonts w:eastAsia="Times New Roman" w:cs="Times New Roman"/>
                <w:bCs/>
                <w:iCs/>
                <w:szCs w:val="18"/>
                <w:lang w:eastAsia="nl-NL"/>
              </w:rPr>
            </w:pPr>
          </w:p>
        </w:tc>
      </w:tr>
    </w:tbl>
    <w:p w:rsidR="0049486E" w:rsidRPr="00BC4469" w:rsidRDefault="0049486E" w:rsidP="00FE43EA">
      <w:pPr>
        <w:spacing w:after="160" w:line="259" w:lineRule="auto"/>
      </w:pPr>
    </w:p>
    <w:sectPr w:rsidR="0049486E" w:rsidRPr="00BC4469" w:rsidSect="00033242">
      <w:headerReference w:type="default" r:id="rId19"/>
      <w:footerReference w:type="default" r:id="rId20"/>
      <w:headerReference w:type="first" r:id="rId21"/>
      <w:pgSz w:w="11906" w:h="16838" w:code="9"/>
      <w:pgMar w:top="2438" w:right="1247" w:bottom="142" w:left="1247" w:header="709" w:footer="284" w:gutter="0"/>
      <w:paperSrc w:first="1001" w:other="10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E1" w:rsidRDefault="00CC28E1" w:rsidP="008974DD">
      <w:pPr>
        <w:spacing w:line="240" w:lineRule="auto"/>
      </w:pPr>
      <w:r>
        <w:separator/>
      </w:r>
    </w:p>
  </w:endnote>
  <w:endnote w:type="continuationSeparator" w:id="0">
    <w:p w:rsidR="00CC28E1" w:rsidRDefault="00CC28E1" w:rsidP="00897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bin Sketch">
    <w:panose1 w:val="020B0503050202020004"/>
    <w:charset w:val="00"/>
    <w:family w:val="swiss"/>
    <w:pitch w:val="variable"/>
    <w:sig w:usb0="800000A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79664"/>
      <w:docPartObj>
        <w:docPartGallery w:val="Page Numbers (Bottom of Page)"/>
        <w:docPartUnique/>
      </w:docPartObj>
    </w:sdtPr>
    <w:sdtEndPr/>
    <w:sdtContent>
      <w:p w:rsidR="00FE43EA" w:rsidRDefault="00FE43E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0C">
          <w:rPr>
            <w:noProof/>
          </w:rPr>
          <w:t>2</w:t>
        </w:r>
        <w:r>
          <w:fldChar w:fldCharType="end"/>
        </w:r>
      </w:p>
    </w:sdtContent>
  </w:sdt>
  <w:p w:rsidR="00FE43EA" w:rsidRDefault="00FE43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E1" w:rsidRDefault="00CC28E1" w:rsidP="008974DD">
      <w:pPr>
        <w:spacing w:line="240" w:lineRule="auto"/>
      </w:pPr>
      <w:r>
        <w:separator/>
      </w:r>
    </w:p>
  </w:footnote>
  <w:footnote w:type="continuationSeparator" w:id="0">
    <w:p w:rsidR="00CC28E1" w:rsidRDefault="00CC28E1" w:rsidP="00897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B" w:rsidRDefault="00A34104">
    <w:pPr>
      <w:pStyle w:val="Koptekst"/>
    </w:pPr>
    <w:r w:rsidRPr="003251A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9F5217A" wp14:editId="5C122F31">
              <wp:simplePos x="0" y="0"/>
              <wp:positionH relativeFrom="page">
                <wp:posOffset>3420745</wp:posOffset>
              </wp:positionH>
              <wp:positionV relativeFrom="page">
                <wp:posOffset>360045</wp:posOffset>
              </wp:positionV>
              <wp:extent cx="3438000" cy="237600"/>
              <wp:effectExtent l="0" t="0" r="10160" b="10160"/>
              <wp:wrapNone/>
              <wp:docPr id="1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0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72"/>
                          </w:tblGrid>
                          <w:tr w:rsidR="00A34104" w:rsidTr="00D65115">
                            <w:tc>
                              <w:tcPr>
                                <w:tcW w:w="52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34104" w:rsidRPr="003251A4" w:rsidRDefault="00A34104" w:rsidP="00A34104">
                                <w:pPr>
                                  <w:pStyle w:val="DSConfidentiality"/>
                                </w:pPr>
                                <w:bookmarkStart w:id="1" w:name="bmConfidentiality_2" w:colFirst="0" w:colLast="0"/>
                              </w:p>
                            </w:tc>
                          </w:tr>
                          <w:bookmarkEnd w:id="1"/>
                        </w:tbl>
                        <w:p w:rsidR="00A34104" w:rsidRDefault="00A34104" w:rsidP="00A3410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5217A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269.35pt;margin-top:28.35pt;width:270.7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272"/>
                    </w:tblGrid>
                    <w:tr w:rsidR="00A34104" w:rsidTr="00D65115">
                      <w:tc>
                        <w:tcPr>
                          <w:tcW w:w="52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34104" w:rsidRPr="003251A4" w:rsidRDefault="00A34104" w:rsidP="00A34104">
                          <w:pPr>
                            <w:pStyle w:val="DSConfidentiality"/>
                          </w:pPr>
                          <w:bookmarkStart w:id="2" w:name="bmConfidentiality_2" w:colFirst="0" w:colLast="0"/>
                        </w:p>
                      </w:tc>
                    </w:tr>
                    <w:bookmarkEnd w:id="2"/>
                  </w:tbl>
                  <w:p w:rsidR="00A34104" w:rsidRDefault="00A34104" w:rsidP="00A34104"/>
                </w:txbxContent>
              </v:textbox>
              <w10:wrap anchorx="page" anchory="page"/>
              <w10:anchorlock/>
            </v:shape>
          </w:pict>
        </mc:Fallback>
      </mc:AlternateContent>
    </w:r>
    <w:r w:rsidR="00F16C0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95BBEAA" wp14:editId="2FAE5A6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76400" cy="867600"/>
              <wp:effectExtent l="0" t="0" r="635" b="8890"/>
              <wp:wrapNone/>
              <wp:docPr id="2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400" cy="86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19"/>
                          </w:tblGrid>
                          <w:tr w:rsidR="00F16C0B" w:rsidTr="00F30483">
                            <w:tc>
                              <w:tcPr>
                                <w:tcW w:w="45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C0B" w:rsidRDefault="00F16C0B">
                                <w:bookmarkStart w:id="3" w:name="bmBULocation_logo_header_otherpage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2059322" cy="775423"/>
                                      <wp:effectExtent l="0" t="0" r="0" b="0"/>
                                      <wp:docPr id="47" name="GGDBZO_logo_header_otherpag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GDBZO_logo_header_otherpage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59322" cy="7754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F16C0B" w:rsidRDefault="00F16C0B" w:rsidP="00F16C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5BBEAA" id="Tekstvak 3" o:spid="_x0000_s1027" type="#_x0000_t202" style="position:absolute;margin-left:28.35pt;margin-top:28.35pt;width:226.5pt;height:68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19"/>
                    </w:tblGrid>
                    <w:tr w:rsidR="00F16C0B" w:rsidTr="00F30483">
                      <w:tc>
                        <w:tcPr>
                          <w:tcW w:w="45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F16C0B" w:rsidRDefault="00F16C0B">
                          <w:bookmarkStart w:id="4" w:name="bmBULocation_logo_header_otherpage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59322" cy="775423"/>
                                <wp:effectExtent l="0" t="0" r="0" b="0"/>
                                <wp:docPr id="47" name="GGDBZO_logo_header_otherpa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GDBZO_logo_header_otherpag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9322" cy="77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F16C0B" w:rsidRDefault="00F16C0B" w:rsidP="00F16C0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DD" w:rsidRDefault="00A34104">
    <w:pPr>
      <w:pStyle w:val="Koptekst"/>
    </w:pPr>
    <w:r w:rsidRPr="003251A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25388E9" wp14:editId="39B82EE2">
              <wp:simplePos x="0" y="0"/>
              <wp:positionH relativeFrom="column">
                <wp:posOffset>2627630</wp:posOffset>
              </wp:positionH>
              <wp:positionV relativeFrom="paragraph">
                <wp:posOffset>-90170</wp:posOffset>
              </wp:positionV>
              <wp:extent cx="3438000" cy="237600"/>
              <wp:effectExtent l="0" t="0" r="10160" b="1016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0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72"/>
                          </w:tblGrid>
                          <w:tr w:rsidR="00A34104" w:rsidTr="00D65115">
                            <w:tc>
                              <w:tcPr>
                                <w:tcW w:w="52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34104" w:rsidRPr="003251A4" w:rsidRDefault="00A34104" w:rsidP="00A34104">
                                <w:pPr>
                                  <w:pStyle w:val="DSConfidentiality"/>
                                </w:pPr>
                                <w:bookmarkStart w:id="5" w:name="bmConfidentiality" w:colFirst="0" w:colLast="0"/>
                              </w:p>
                            </w:tc>
                          </w:tr>
                          <w:bookmarkEnd w:id="5"/>
                        </w:tbl>
                        <w:p w:rsidR="00A34104" w:rsidRDefault="00A34104" w:rsidP="00A3410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388E9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06.9pt;margin-top:-7.1pt;width:270.7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272"/>
                    </w:tblGrid>
                    <w:tr w:rsidR="00A34104" w:rsidTr="00D65115">
                      <w:tc>
                        <w:tcPr>
                          <w:tcW w:w="52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34104" w:rsidRPr="003251A4" w:rsidRDefault="00A34104" w:rsidP="00A34104">
                          <w:pPr>
                            <w:pStyle w:val="DSConfidentiality"/>
                          </w:pPr>
                          <w:bookmarkStart w:id="6" w:name="bmConfidentiality" w:colFirst="0" w:colLast="0"/>
                        </w:p>
                      </w:tc>
                    </w:tr>
                    <w:bookmarkEnd w:id="6"/>
                  </w:tbl>
                  <w:p w:rsidR="00A34104" w:rsidRDefault="00A34104" w:rsidP="00A34104"/>
                </w:txbxContent>
              </v:textbox>
              <w10:anchorlock/>
            </v:shape>
          </w:pict>
        </mc:Fallback>
      </mc:AlternateContent>
    </w:r>
    <w:r w:rsidR="008974D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1AA33A" wp14:editId="69F48E3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76400" cy="867600"/>
              <wp:effectExtent l="0" t="0" r="635" b="889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400" cy="86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19"/>
                          </w:tblGrid>
                          <w:tr w:rsidR="008974DD" w:rsidTr="00F30483">
                            <w:tc>
                              <w:tcPr>
                                <w:tcW w:w="45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974DD" w:rsidRDefault="008974DD">
                                <w:bookmarkStart w:id="7" w:name="bmBULocation_logo_header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2059322" cy="775423"/>
                                      <wp:effectExtent l="0" t="0" r="0" b="0"/>
                                      <wp:docPr id="48" name="GGDBZO_logo_header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GDBZO_logo_header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59322" cy="7754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7"/>
                        </w:tbl>
                        <w:p w:rsidR="008974DD" w:rsidRDefault="008974DD" w:rsidP="008974D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AA33A" id="Tekstvak 5" o:spid="_x0000_s1029" type="#_x0000_t202" style="position:absolute;margin-left:28.35pt;margin-top:28.35pt;width:226.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19"/>
                    </w:tblGrid>
                    <w:tr w:rsidR="008974DD" w:rsidTr="00F30483">
                      <w:tc>
                        <w:tcPr>
                          <w:tcW w:w="45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974DD" w:rsidRDefault="008974DD">
                          <w:bookmarkStart w:id="8" w:name="bmBULocation_logo_header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59322" cy="775423"/>
                                <wp:effectExtent l="0" t="0" r="0" b="0"/>
                                <wp:docPr id="48" name="GGDBZO_logo_head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GDBZO_logo_header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9322" cy="77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8"/>
                  </w:tbl>
                  <w:p w:rsidR="008974DD" w:rsidRDefault="008974DD" w:rsidP="008974D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9365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30E1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FFFFFF88"/>
    <w:multiLevelType w:val="singleLevel"/>
    <w:tmpl w:val="2EA8421C"/>
    <w:lvl w:ilvl="0">
      <w:start w:val="1"/>
      <w:numFmt w:val="lowerRoman"/>
      <w:pStyle w:val="Lijstnumm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EBA47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4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5" w15:restartNumberingAfterBreak="0">
    <w:nsid w:val="074E62D7"/>
    <w:multiLevelType w:val="hybridMultilevel"/>
    <w:tmpl w:val="01A0C8B4"/>
    <w:lvl w:ilvl="0" w:tplc="E06E71AC">
      <w:start w:val="1"/>
      <w:numFmt w:val="lowerLetter"/>
      <w:lvlText w:val="%1)"/>
      <w:lvlJc w:val="left"/>
      <w:pPr>
        <w:ind w:left="720" w:hanging="360"/>
      </w:pPr>
    </w:lvl>
    <w:lvl w:ilvl="1" w:tplc="455A0040" w:tentative="1">
      <w:start w:val="1"/>
      <w:numFmt w:val="lowerLetter"/>
      <w:lvlText w:val="%2."/>
      <w:lvlJc w:val="left"/>
      <w:pPr>
        <w:ind w:left="1440" w:hanging="360"/>
      </w:pPr>
    </w:lvl>
    <w:lvl w:ilvl="2" w:tplc="D7FEADD4" w:tentative="1">
      <w:start w:val="1"/>
      <w:numFmt w:val="lowerRoman"/>
      <w:lvlText w:val="%3."/>
      <w:lvlJc w:val="right"/>
      <w:pPr>
        <w:ind w:left="2160" w:hanging="180"/>
      </w:pPr>
    </w:lvl>
    <w:lvl w:ilvl="3" w:tplc="4DE47D90" w:tentative="1">
      <w:start w:val="1"/>
      <w:numFmt w:val="decimal"/>
      <w:lvlText w:val="%4."/>
      <w:lvlJc w:val="left"/>
      <w:pPr>
        <w:ind w:left="2880" w:hanging="360"/>
      </w:pPr>
    </w:lvl>
    <w:lvl w:ilvl="4" w:tplc="7E0025F0" w:tentative="1">
      <w:start w:val="1"/>
      <w:numFmt w:val="lowerLetter"/>
      <w:lvlText w:val="%5."/>
      <w:lvlJc w:val="left"/>
      <w:pPr>
        <w:ind w:left="3600" w:hanging="360"/>
      </w:pPr>
    </w:lvl>
    <w:lvl w:ilvl="5" w:tplc="CBE246D4" w:tentative="1">
      <w:start w:val="1"/>
      <w:numFmt w:val="lowerRoman"/>
      <w:lvlText w:val="%6."/>
      <w:lvlJc w:val="right"/>
      <w:pPr>
        <w:ind w:left="4320" w:hanging="180"/>
      </w:pPr>
    </w:lvl>
    <w:lvl w:ilvl="6" w:tplc="AA90C8A0" w:tentative="1">
      <w:start w:val="1"/>
      <w:numFmt w:val="decimal"/>
      <w:lvlText w:val="%7."/>
      <w:lvlJc w:val="left"/>
      <w:pPr>
        <w:ind w:left="5040" w:hanging="360"/>
      </w:pPr>
    </w:lvl>
    <w:lvl w:ilvl="7" w:tplc="2C46DDA6" w:tentative="1">
      <w:start w:val="1"/>
      <w:numFmt w:val="lowerLetter"/>
      <w:lvlText w:val="%8."/>
      <w:lvlJc w:val="left"/>
      <w:pPr>
        <w:ind w:left="5760" w:hanging="360"/>
      </w:pPr>
    </w:lvl>
    <w:lvl w:ilvl="8" w:tplc="D7AC7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C35A5"/>
    <w:multiLevelType w:val="multilevel"/>
    <w:tmpl w:val="7D5CD7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EC166C"/>
    <w:multiLevelType w:val="multilevel"/>
    <w:tmpl w:val="460E1CA6"/>
    <w:lvl w:ilvl="0">
      <w:start w:val="1"/>
      <w:numFmt w:val="decimal"/>
      <w:lvlText w:val="%1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171F3BA6"/>
    <w:multiLevelType w:val="multilevel"/>
    <w:tmpl w:val="04090025"/>
    <w:numStyleLink w:val="DSHeadings"/>
  </w:abstractNum>
  <w:abstractNum w:abstractNumId="9" w15:restartNumberingAfterBreak="0">
    <w:nsid w:val="1A9042BC"/>
    <w:multiLevelType w:val="multilevel"/>
    <w:tmpl w:val="460E1CA6"/>
    <w:lvl w:ilvl="0">
      <w:start w:val="1"/>
      <w:numFmt w:val="decimal"/>
      <w:lvlText w:val="%1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0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2ABB0A61"/>
    <w:multiLevelType w:val="multilevel"/>
    <w:tmpl w:val="8F0C40AC"/>
    <w:lvl w:ilvl="0">
      <w:start w:val="1"/>
      <w:numFmt w:val="decimal"/>
      <w:pStyle w:val="DSLijstnummer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2AED79C3"/>
    <w:multiLevelType w:val="multilevel"/>
    <w:tmpl w:val="5B9E37D4"/>
    <w:lvl w:ilvl="0">
      <w:start w:val="1"/>
      <w:numFmt w:val="upperLetter"/>
      <w:pStyle w:val="DSNumberedListA0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4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4B19F4"/>
    <w:multiLevelType w:val="multilevel"/>
    <w:tmpl w:val="3AC038A4"/>
    <w:lvl w:ilvl="0">
      <w:start w:val="1"/>
      <w:numFmt w:val="bullet"/>
      <w:pStyle w:val="Lijstopsomteken3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  <w:color w:val="000000" w:themeColor="text1"/>
      </w:rPr>
    </w:lvl>
  </w:abstractNum>
  <w:abstractNum w:abstractNumId="16" w15:restartNumberingAfterBreak="0">
    <w:nsid w:val="3175165D"/>
    <w:multiLevelType w:val="multilevel"/>
    <w:tmpl w:val="35EAB6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7" w15:restartNumberingAfterBreak="0">
    <w:nsid w:val="35246981"/>
    <w:multiLevelType w:val="hybridMultilevel"/>
    <w:tmpl w:val="9612D334"/>
    <w:lvl w:ilvl="0" w:tplc="8A241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7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04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8B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0D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F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D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2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A19CE"/>
    <w:multiLevelType w:val="multilevel"/>
    <w:tmpl w:val="8AA09C3E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DEE1333"/>
    <w:multiLevelType w:val="multilevel"/>
    <w:tmpl w:val="7086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BF137B"/>
    <w:multiLevelType w:val="multilevel"/>
    <w:tmpl w:val="0EA88C70"/>
    <w:lvl w:ilvl="0">
      <w:start w:val="1"/>
      <w:numFmt w:val="bullet"/>
      <w:pStyle w:val="Lijstopsomteken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22" w15:restartNumberingAfterBreak="0">
    <w:nsid w:val="49C54687"/>
    <w:multiLevelType w:val="multilevel"/>
    <w:tmpl w:val="0464BFA2"/>
    <w:lvl w:ilvl="0">
      <w:start w:val="1"/>
      <w:numFmt w:val="decimal"/>
      <w:pStyle w:val="DSBodyTextNumbered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BodyTextNumbered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4545A50"/>
    <w:multiLevelType w:val="multilevel"/>
    <w:tmpl w:val="C868B89C"/>
    <w:lvl w:ilvl="0">
      <w:start w:val="1"/>
      <w:numFmt w:val="decimal"/>
      <w:lvlText w:val="%1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5C963429"/>
    <w:multiLevelType w:val="multilevel"/>
    <w:tmpl w:val="CB48FDFE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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5" w15:restartNumberingAfterBreak="0">
    <w:nsid w:val="63C42F3F"/>
    <w:multiLevelType w:val="multilevel"/>
    <w:tmpl w:val="D090D796"/>
    <w:lvl w:ilvl="0">
      <w:start w:val="1"/>
      <w:numFmt w:val="upperRoman"/>
      <w:pStyle w:val="DSNumberedListI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652E5F89"/>
    <w:multiLevelType w:val="multilevel"/>
    <w:tmpl w:val="EE027798"/>
    <w:numStyleLink w:val="DSNumberedListII"/>
  </w:abstractNum>
  <w:abstractNum w:abstractNumId="27" w15:restartNumberingAfterBreak="0">
    <w:nsid w:val="68490AFA"/>
    <w:multiLevelType w:val="multilevel"/>
    <w:tmpl w:val="B01A8388"/>
    <w:lvl w:ilvl="0">
      <w:start w:val="1"/>
      <w:numFmt w:val="decimal"/>
      <w:pStyle w:val="DSNumberedList1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70D272AE"/>
    <w:multiLevelType w:val="multilevel"/>
    <w:tmpl w:val="56E2A1A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728531BF"/>
    <w:multiLevelType w:val="multilevel"/>
    <w:tmpl w:val="878ED6DA"/>
    <w:lvl w:ilvl="0">
      <w:start w:val="1"/>
      <w:numFmt w:val="lowerLetter"/>
      <w:pStyle w:val="DSLijstnummer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760978EE"/>
    <w:multiLevelType w:val="hybridMultilevel"/>
    <w:tmpl w:val="25AA456A"/>
    <w:lvl w:ilvl="0" w:tplc="2D709DCE">
      <w:start w:val="1"/>
      <w:numFmt w:val="decimal"/>
      <w:lvlText w:val="%1."/>
      <w:lvlJc w:val="left"/>
      <w:pPr>
        <w:ind w:left="720" w:hanging="360"/>
      </w:pPr>
    </w:lvl>
    <w:lvl w:ilvl="1" w:tplc="592EB5A0" w:tentative="1">
      <w:start w:val="1"/>
      <w:numFmt w:val="lowerLetter"/>
      <w:lvlText w:val="%2."/>
      <w:lvlJc w:val="left"/>
      <w:pPr>
        <w:ind w:left="1440" w:hanging="360"/>
      </w:pPr>
    </w:lvl>
    <w:lvl w:ilvl="2" w:tplc="6010E56C" w:tentative="1">
      <w:start w:val="1"/>
      <w:numFmt w:val="lowerRoman"/>
      <w:lvlText w:val="%3."/>
      <w:lvlJc w:val="right"/>
      <w:pPr>
        <w:ind w:left="2160" w:hanging="180"/>
      </w:pPr>
    </w:lvl>
    <w:lvl w:ilvl="3" w:tplc="DCD2E412" w:tentative="1">
      <w:start w:val="1"/>
      <w:numFmt w:val="decimal"/>
      <w:lvlText w:val="%4."/>
      <w:lvlJc w:val="left"/>
      <w:pPr>
        <w:ind w:left="2880" w:hanging="360"/>
      </w:pPr>
    </w:lvl>
    <w:lvl w:ilvl="4" w:tplc="14F44566" w:tentative="1">
      <w:start w:val="1"/>
      <w:numFmt w:val="lowerLetter"/>
      <w:lvlText w:val="%5."/>
      <w:lvlJc w:val="left"/>
      <w:pPr>
        <w:ind w:left="3600" w:hanging="360"/>
      </w:pPr>
    </w:lvl>
    <w:lvl w:ilvl="5" w:tplc="E7CC428C" w:tentative="1">
      <w:start w:val="1"/>
      <w:numFmt w:val="lowerRoman"/>
      <w:lvlText w:val="%6."/>
      <w:lvlJc w:val="right"/>
      <w:pPr>
        <w:ind w:left="4320" w:hanging="180"/>
      </w:pPr>
    </w:lvl>
    <w:lvl w:ilvl="6" w:tplc="682CEE4E" w:tentative="1">
      <w:start w:val="1"/>
      <w:numFmt w:val="decimal"/>
      <w:lvlText w:val="%7."/>
      <w:lvlJc w:val="left"/>
      <w:pPr>
        <w:ind w:left="5040" w:hanging="360"/>
      </w:pPr>
    </w:lvl>
    <w:lvl w:ilvl="7" w:tplc="DF3A656A" w:tentative="1">
      <w:start w:val="1"/>
      <w:numFmt w:val="lowerLetter"/>
      <w:lvlText w:val="%8."/>
      <w:lvlJc w:val="left"/>
      <w:pPr>
        <w:ind w:left="5760" w:hanging="360"/>
      </w:pPr>
    </w:lvl>
    <w:lvl w:ilvl="8" w:tplc="12BAE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47DE2"/>
    <w:multiLevelType w:val="multilevel"/>
    <w:tmpl w:val="D4B01E46"/>
    <w:lvl w:ilvl="0">
      <w:start w:val="1"/>
      <w:numFmt w:val="bullet"/>
      <w:pStyle w:val="Lijstopsomtek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3"/>
  </w:num>
  <w:num w:numId="16">
    <w:abstractNumId w:val="17"/>
  </w:num>
  <w:num w:numId="17">
    <w:abstractNumId w:val="9"/>
  </w:num>
  <w:num w:numId="18">
    <w:abstractNumId w:val="30"/>
  </w:num>
  <w:num w:numId="19">
    <w:abstractNumId w:val="2"/>
    <w:lvlOverride w:ilvl="0">
      <w:startOverride w:val="1"/>
    </w:lvlOverride>
  </w:num>
  <w:num w:numId="20">
    <w:abstractNumId w:val="6"/>
  </w:num>
  <w:num w:numId="21">
    <w:abstractNumId w:val="27"/>
  </w:num>
  <w:num w:numId="22">
    <w:abstractNumId w:val="13"/>
  </w:num>
  <w:num w:numId="23">
    <w:abstractNumId w:val="26"/>
  </w:num>
  <w:num w:numId="24">
    <w:abstractNumId w:val="19"/>
  </w:num>
  <w:num w:numId="25">
    <w:abstractNumId w:val="28"/>
  </w:num>
  <w:num w:numId="26">
    <w:abstractNumId w:val="8"/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</w:num>
  <w:num w:numId="27">
    <w:abstractNumId w:val="4"/>
  </w:num>
  <w:num w:numId="28">
    <w:abstractNumId w:val="16"/>
  </w:num>
  <w:num w:numId="29">
    <w:abstractNumId w:val="18"/>
  </w:num>
  <w:num w:numId="30">
    <w:abstractNumId w:val="11"/>
  </w:num>
  <w:num w:numId="31">
    <w:abstractNumId w:val="25"/>
  </w:num>
  <w:num w:numId="32">
    <w:abstractNumId w:val="10"/>
  </w:num>
  <w:num w:numId="33">
    <w:abstractNumId w:val="14"/>
  </w:num>
  <w:num w:numId="34">
    <w:abstractNumId w:val="2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4"/>
  </w:num>
  <w:num w:numId="40">
    <w:abstractNumId w:val="5"/>
  </w:num>
  <w:num w:numId="41">
    <w:abstractNumId w:val="12"/>
  </w:num>
  <w:num w:numId="42">
    <w:abstractNumId w:val="29"/>
  </w:num>
  <w:num w:numId="43">
    <w:abstractNumId w:val="31"/>
  </w:num>
  <w:num w:numId="44">
    <w:abstractNumId w:val="2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9"/>
    <w:rsid w:val="00033242"/>
    <w:rsid w:val="000A1002"/>
    <w:rsid w:val="000B5EC1"/>
    <w:rsid w:val="001C5959"/>
    <w:rsid w:val="0021398C"/>
    <w:rsid w:val="002D6F5F"/>
    <w:rsid w:val="003B2D93"/>
    <w:rsid w:val="0049486E"/>
    <w:rsid w:val="0063762B"/>
    <w:rsid w:val="006E2B0A"/>
    <w:rsid w:val="006F1652"/>
    <w:rsid w:val="00751424"/>
    <w:rsid w:val="008974DD"/>
    <w:rsid w:val="008B6D0C"/>
    <w:rsid w:val="008E63A4"/>
    <w:rsid w:val="00902CD3"/>
    <w:rsid w:val="009E1F4D"/>
    <w:rsid w:val="00A34104"/>
    <w:rsid w:val="00A523D1"/>
    <w:rsid w:val="00A53D34"/>
    <w:rsid w:val="00BB7250"/>
    <w:rsid w:val="00BC4469"/>
    <w:rsid w:val="00C97924"/>
    <w:rsid w:val="00CC28E1"/>
    <w:rsid w:val="00DE5151"/>
    <w:rsid w:val="00E1072D"/>
    <w:rsid w:val="00F11889"/>
    <w:rsid w:val="00F16C0B"/>
    <w:rsid w:val="00F72B5E"/>
    <w:rsid w:val="00F965FF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78C50F-CF19-45BA-A94C-C333D6D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2562"/>
    <w:pPr>
      <w:spacing w:after="0" w:line="360" w:lineRule="auto"/>
    </w:pPr>
    <w:rPr>
      <w:rFonts w:ascii="Verdana" w:hAnsi="Verdana"/>
      <w:color w:val="000000" w:themeColor="text1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92562"/>
    <w:pPr>
      <w:numPr>
        <w:numId w:val="25"/>
      </w:numPr>
      <w:tabs>
        <w:tab w:val="clear" w:pos="0"/>
        <w:tab w:val="left" w:pos="567"/>
      </w:tabs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92562"/>
    <w:pPr>
      <w:numPr>
        <w:ilvl w:val="1"/>
        <w:numId w:val="25"/>
      </w:numPr>
      <w:tabs>
        <w:tab w:val="clear" w:pos="0"/>
        <w:tab w:val="left" w:pos="567"/>
      </w:tabs>
      <w:outlineLvl w:val="1"/>
    </w:pPr>
    <w:rPr>
      <w:rFonts w:asciiTheme="majorHAnsi" w:eastAsiaTheme="majorEastAsia" w:hAnsiTheme="majorHAnsi" w:cstheme="majorBidi"/>
      <w:b/>
      <w:sz w:val="21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82339"/>
    <w:pPr>
      <w:numPr>
        <w:ilvl w:val="2"/>
        <w:numId w:val="25"/>
      </w:numPr>
      <w:tabs>
        <w:tab w:val="clear" w:pos="0"/>
        <w:tab w:val="left" w:pos="567"/>
      </w:tabs>
      <w:outlineLvl w:val="2"/>
    </w:pPr>
    <w:rPr>
      <w:rFonts w:asciiTheme="majorHAnsi" w:eastAsiaTheme="majorEastAsia" w:hAnsiTheme="majorHAnsi" w:cstheme="majorBidi"/>
      <w:b/>
      <w:sz w:val="21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A82339"/>
    <w:pPr>
      <w:numPr>
        <w:ilvl w:val="3"/>
        <w:numId w:val="25"/>
      </w:numPr>
      <w:tabs>
        <w:tab w:val="clear" w:pos="0"/>
        <w:tab w:val="left" w:pos="567"/>
      </w:tabs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Kop5">
    <w:name w:val="heading 5"/>
    <w:basedOn w:val="Standaard"/>
    <w:next w:val="Standaard"/>
    <w:link w:val="Kop5Char"/>
    <w:uiPriority w:val="9"/>
    <w:qFormat/>
    <w:rsid w:val="00A82339"/>
    <w:pPr>
      <w:numPr>
        <w:ilvl w:val="4"/>
        <w:numId w:val="25"/>
      </w:numPr>
      <w:tabs>
        <w:tab w:val="clear" w:pos="0"/>
        <w:tab w:val="left" w:pos="567"/>
      </w:tabs>
      <w:outlineLvl w:val="4"/>
    </w:pPr>
    <w:rPr>
      <w:rFonts w:asciiTheme="majorHAnsi" w:eastAsiaTheme="majorEastAsia" w:hAnsiTheme="majorHAnsi" w:cstheme="majorBidi"/>
      <w:b/>
      <w:sz w:val="21"/>
    </w:rPr>
  </w:style>
  <w:style w:type="paragraph" w:styleId="Kop6">
    <w:name w:val="heading 6"/>
    <w:basedOn w:val="Standaard"/>
    <w:next w:val="Standaard"/>
    <w:link w:val="Kop6Char"/>
    <w:uiPriority w:val="9"/>
    <w:qFormat/>
    <w:rsid w:val="00A82339"/>
    <w:pPr>
      <w:keepNext/>
      <w:keepLines/>
      <w:numPr>
        <w:ilvl w:val="5"/>
        <w:numId w:val="25"/>
      </w:numPr>
      <w:tabs>
        <w:tab w:val="clear" w:pos="0"/>
        <w:tab w:val="left" w:pos="567"/>
      </w:tabs>
      <w:outlineLvl w:val="5"/>
    </w:pPr>
    <w:rPr>
      <w:rFonts w:asciiTheme="majorHAnsi" w:eastAsiaTheme="majorEastAsia" w:hAnsiTheme="majorHAnsi" w:cstheme="majorBidi"/>
      <w:b/>
      <w:sz w:val="21"/>
    </w:rPr>
  </w:style>
  <w:style w:type="paragraph" w:styleId="Kop7">
    <w:name w:val="heading 7"/>
    <w:basedOn w:val="Standaard"/>
    <w:next w:val="Standaard"/>
    <w:link w:val="Kop7Char"/>
    <w:uiPriority w:val="9"/>
    <w:qFormat/>
    <w:rsid w:val="00A82339"/>
    <w:pPr>
      <w:keepNext/>
      <w:keepLines/>
      <w:numPr>
        <w:ilvl w:val="6"/>
        <w:numId w:val="25"/>
      </w:numPr>
      <w:tabs>
        <w:tab w:val="clear" w:pos="0"/>
        <w:tab w:val="left" w:pos="567"/>
      </w:tabs>
      <w:outlineLvl w:val="6"/>
    </w:pPr>
    <w:rPr>
      <w:rFonts w:asciiTheme="majorHAnsi" w:eastAsiaTheme="majorEastAsia" w:hAnsiTheme="majorHAnsi" w:cstheme="majorBidi"/>
      <w:b/>
      <w:iCs/>
      <w:sz w:val="21"/>
    </w:rPr>
  </w:style>
  <w:style w:type="paragraph" w:styleId="Kop8">
    <w:name w:val="heading 8"/>
    <w:basedOn w:val="Standaard"/>
    <w:next w:val="Standaard"/>
    <w:link w:val="Kop8Char"/>
    <w:uiPriority w:val="9"/>
    <w:qFormat/>
    <w:rsid w:val="00A82339"/>
    <w:pPr>
      <w:keepNext/>
      <w:keepLines/>
      <w:numPr>
        <w:ilvl w:val="7"/>
        <w:numId w:val="25"/>
      </w:numPr>
      <w:tabs>
        <w:tab w:val="clear" w:pos="0"/>
        <w:tab w:val="left" w:pos="567"/>
      </w:tabs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qFormat/>
    <w:rsid w:val="00A82339"/>
    <w:pPr>
      <w:keepNext/>
      <w:keepLines/>
      <w:numPr>
        <w:ilvl w:val="8"/>
        <w:numId w:val="25"/>
      </w:numPr>
      <w:tabs>
        <w:tab w:val="clear" w:pos="0"/>
        <w:tab w:val="left" w:pos="567"/>
      </w:tabs>
      <w:outlineLvl w:val="8"/>
    </w:pPr>
    <w:rPr>
      <w:rFonts w:asciiTheme="majorHAnsi" w:eastAsiaTheme="majorEastAsia" w:hAnsiTheme="majorHAnsi" w:cstheme="majorBidi"/>
      <w:b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2562"/>
    <w:rPr>
      <w:rFonts w:asciiTheme="majorHAnsi" w:eastAsiaTheme="majorEastAsia" w:hAnsiTheme="majorHAnsi" w:cstheme="majorBidi"/>
      <w:b/>
      <w:color w:val="000000" w:themeColor="text1"/>
      <w:sz w:val="26"/>
      <w:szCs w:val="32"/>
      <w:lang w:val="nl-NL"/>
    </w:rPr>
  </w:style>
  <w:style w:type="paragraph" w:styleId="Geenafstand">
    <w:name w:val="No Spacing"/>
    <w:uiPriority w:val="1"/>
    <w:qFormat/>
    <w:rsid w:val="0064435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92562"/>
    <w:rPr>
      <w:rFonts w:asciiTheme="majorHAnsi" w:eastAsiaTheme="majorEastAsia" w:hAnsiTheme="majorHAnsi" w:cstheme="majorBidi"/>
      <w:b/>
      <w:color w:val="000000" w:themeColor="text1"/>
      <w:sz w:val="21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82339"/>
    <w:rPr>
      <w:rFonts w:asciiTheme="majorHAnsi" w:eastAsiaTheme="majorEastAsia" w:hAnsiTheme="majorHAnsi" w:cstheme="majorBidi"/>
      <w:b/>
      <w:color w:val="000000" w:themeColor="text1"/>
      <w:sz w:val="21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82339"/>
    <w:rPr>
      <w:rFonts w:asciiTheme="majorHAnsi" w:eastAsiaTheme="majorEastAsia" w:hAnsiTheme="majorHAnsi" w:cstheme="majorBidi"/>
      <w:b/>
      <w:iCs/>
      <w:color w:val="000000" w:themeColor="text1"/>
      <w:sz w:val="2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A82339"/>
    <w:rPr>
      <w:rFonts w:asciiTheme="majorHAnsi" w:eastAsiaTheme="majorEastAsia" w:hAnsiTheme="majorHAnsi" w:cstheme="majorBidi"/>
      <w:b/>
      <w:color w:val="000000" w:themeColor="text1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A82339"/>
    <w:rPr>
      <w:rFonts w:asciiTheme="majorHAnsi" w:eastAsiaTheme="majorEastAsia" w:hAnsiTheme="majorHAnsi" w:cstheme="majorBidi"/>
      <w:b/>
      <w:color w:val="000000" w:themeColor="text1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A82339"/>
    <w:rPr>
      <w:rFonts w:asciiTheme="majorHAnsi" w:eastAsiaTheme="majorEastAsia" w:hAnsiTheme="majorHAnsi" w:cstheme="majorBidi"/>
      <w:b/>
      <w:iCs/>
      <w:color w:val="000000" w:themeColor="text1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A82339"/>
    <w:rPr>
      <w:rFonts w:asciiTheme="majorHAnsi" w:eastAsiaTheme="majorEastAsia" w:hAnsiTheme="majorHAnsi" w:cstheme="majorBidi"/>
      <w:b/>
      <w:color w:val="000000" w:themeColor="text1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A82339"/>
    <w:rPr>
      <w:rFonts w:asciiTheme="majorHAnsi" w:eastAsiaTheme="majorEastAsia" w:hAnsiTheme="majorHAnsi" w:cstheme="majorBidi"/>
      <w:b/>
      <w:iCs/>
      <w:color w:val="000000" w:themeColor="text1"/>
      <w:sz w:val="21"/>
      <w:szCs w:val="21"/>
      <w:lang w:val="nl-NL"/>
    </w:rPr>
  </w:style>
  <w:style w:type="paragraph" w:styleId="Inhopg1">
    <w:name w:val="toc 1"/>
    <w:basedOn w:val="Standaard"/>
    <w:next w:val="Standaard"/>
    <w:autoRedefine/>
    <w:uiPriority w:val="39"/>
    <w:rsid w:val="006124DD"/>
    <w:pPr>
      <w:tabs>
        <w:tab w:val="left" w:pos="567"/>
        <w:tab w:val="right" w:leader="dot" w:pos="9356"/>
      </w:tabs>
      <w:spacing w:after="140"/>
      <w:ind w:left="567" w:hanging="567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6124DD"/>
    <w:pPr>
      <w:tabs>
        <w:tab w:val="left" w:pos="1134"/>
        <w:tab w:val="right" w:leader="dot" w:pos="9356"/>
      </w:tabs>
      <w:spacing w:after="14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6124DD"/>
    <w:pPr>
      <w:tabs>
        <w:tab w:val="left" w:pos="1134"/>
        <w:tab w:val="right" w:leader="dot" w:pos="9356"/>
      </w:tabs>
      <w:spacing w:after="140"/>
      <w:ind w:left="1134" w:hanging="567"/>
    </w:pPr>
    <w:rPr>
      <w:noProof/>
    </w:rPr>
  </w:style>
  <w:style w:type="paragraph" w:styleId="Lijstopsomteken">
    <w:name w:val="List Bullet"/>
    <w:basedOn w:val="Standaard"/>
    <w:uiPriority w:val="10"/>
    <w:rsid w:val="00A82339"/>
    <w:pPr>
      <w:numPr>
        <w:numId w:val="43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481842"/>
    <w:pPr>
      <w:contextualSpacing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1842"/>
    <w:rPr>
      <w:rFonts w:asciiTheme="majorHAnsi" w:eastAsiaTheme="majorEastAsia" w:hAnsiTheme="majorHAnsi" w:cstheme="majorBidi"/>
      <w:b/>
      <w:color w:val="000000" w:themeColor="text1"/>
      <w:sz w:val="44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1842"/>
    <w:pPr>
      <w:numPr>
        <w:ilvl w:val="1"/>
      </w:numPr>
    </w:pPr>
    <w:rPr>
      <w:rFonts w:eastAsiaTheme="minorEastAsia"/>
      <w:b/>
      <w:sz w:val="2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1842"/>
    <w:rPr>
      <w:rFonts w:ascii="Verdana" w:eastAsiaTheme="minorEastAsia" w:hAnsi="Verdana"/>
      <w:b/>
      <w:color w:val="000000" w:themeColor="text1"/>
      <w:sz w:val="26"/>
      <w:lang w:val="nl-NL"/>
    </w:rPr>
  </w:style>
  <w:style w:type="character" w:styleId="Nadruk">
    <w:name w:val="Emphasis"/>
    <w:basedOn w:val="Standaardalinea-lettertype"/>
    <w:uiPriority w:val="20"/>
    <w:qFormat/>
    <w:rsid w:val="0064435B"/>
    <w:rPr>
      <w:i/>
      <w:iCs/>
      <w:lang w:val="nl-NL"/>
    </w:rPr>
  </w:style>
  <w:style w:type="character" w:styleId="Zwaar">
    <w:name w:val="Strong"/>
    <w:basedOn w:val="Standaardalinea-lettertype"/>
    <w:uiPriority w:val="22"/>
    <w:qFormat/>
    <w:rsid w:val="0064435B"/>
    <w:rPr>
      <w:b/>
      <w:bCs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13A7F"/>
    <w:pPr>
      <w:spacing w:before="280" w:after="280"/>
      <w:ind w:left="397" w:right="397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13A7F"/>
    <w:rPr>
      <w:i/>
      <w:iCs/>
      <w:sz w:val="21"/>
      <w:lang w:val="nl-NL"/>
    </w:rPr>
  </w:style>
  <w:style w:type="paragraph" w:styleId="Bijschrift">
    <w:name w:val="caption"/>
    <w:basedOn w:val="Standaard"/>
    <w:next w:val="Standaard"/>
    <w:uiPriority w:val="35"/>
    <w:qFormat/>
    <w:rsid w:val="0064435B"/>
    <w:pPr>
      <w:spacing w:after="200" w:line="240" w:lineRule="auto"/>
    </w:pPr>
    <w:rPr>
      <w:i/>
      <w:iCs/>
      <w:color w:val="00285D" w:themeColor="text2"/>
      <w:szCs w:val="18"/>
    </w:rPr>
  </w:style>
  <w:style w:type="character" w:styleId="Paginanummer">
    <w:name w:val="page number"/>
    <w:basedOn w:val="Standaardalinea-lettertype"/>
    <w:uiPriority w:val="99"/>
    <w:rsid w:val="0064435B"/>
  </w:style>
  <w:style w:type="character" w:styleId="Voetnootmarkering">
    <w:name w:val="footnote reference"/>
    <w:basedOn w:val="Standaardalinea-lettertype"/>
    <w:uiPriority w:val="99"/>
    <w:rsid w:val="003354D2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autoRedefine/>
    <w:uiPriority w:val="99"/>
    <w:rsid w:val="009C64B0"/>
    <w:pPr>
      <w:spacing w:line="220" w:lineRule="atLeast"/>
    </w:pPr>
    <w:rPr>
      <w:sz w:val="17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64B0"/>
    <w:rPr>
      <w:sz w:val="17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35B"/>
  </w:style>
  <w:style w:type="paragraph" w:styleId="Kopvaninhoudsopgave">
    <w:name w:val="TOC Heading"/>
    <w:basedOn w:val="Kop1"/>
    <w:next w:val="Standaard"/>
    <w:uiPriority w:val="39"/>
    <w:qFormat/>
    <w:rsid w:val="003B1F3D"/>
    <w:pPr>
      <w:numPr>
        <w:numId w:val="0"/>
      </w:numPr>
      <w:spacing w:after="240"/>
      <w:outlineLvl w:val="9"/>
    </w:pPr>
  </w:style>
  <w:style w:type="character" w:styleId="Hyperlink">
    <w:name w:val="Hyperlink"/>
    <w:basedOn w:val="Standaardalinea-lettertype"/>
    <w:uiPriority w:val="99"/>
    <w:unhideWhenUsed/>
    <w:rsid w:val="00433CA2"/>
    <w:rPr>
      <w:color w:val="0563C1" w:themeColor="hyperlink"/>
      <w:u w:val="single"/>
      <w:lang w:val="nl-NL"/>
    </w:rPr>
  </w:style>
  <w:style w:type="paragraph" w:styleId="Lijstnummering">
    <w:name w:val="List Number"/>
    <w:basedOn w:val="Standaard"/>
    <w:uiPriority w:val="10"/>
    <w:rsid w:val="00750B5E"/>
    <w:pPr>
      <w:numPr>
        <w:numId w:val="2"/>
      </w:numPr>
      <w:tabs>
        <w:tab w:val="clear" w:pos="360"/>
        <w:tab w:val="left" w:pos="397"/>
      </w:tabs>
      <w:ind w:left="397" w:hanging="397"/>
      <w:contextualSpacing/>
    </w:pPr>
  </w:style>
  <w:style w:type="paragraph" w:customStyle="1" w:styleId="DSHeadingNoToc1">
    <w:name w:val="DS_Heading_NoToc_1"/>
    <w:basedOn w:val="Kop1"/>
    <w:qFormat/>
    <w:rsid w:val="000F147B"/>
    <w:pPr>
      <w:tabs>
        <w:tab w:val="left" w:pos="0"/>
      </w:tabs>
      <w:outlineLvl w:val="9"/>
    </w:pPr>
    <w:rPr>
      <w:rFonts w:asciiTheme="minorHAnsi" w:hAnsiTheme="minorHAnsi"/>
      <w:b w:val="0"/>
      <w:sz w:val="21"/>
    </w:rPr>
  </w:style>
  <w:style w:type="paragraph" w:customStyle="1" w:styleId="DSHeadingNoToc2">
    <w:name w:val="DS_Heading_NoToc_2"/>
    <w:basedOn w:val="Kop2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HeadingNoToc3">
    <w:name w:val="DS_Heading_NoToc_3"/>
    <w:basedOn w:val="Kop3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HeadingNoToc4">
    <w:name w:val="DS_Heading_NoToc_4"/>
    <w:basedOn w:val="Kop4"/>
    <w:qFormat/>
    <w:rsid w:val="000F147B"/>
    <w:pPr>
      <w:outlineLvl w:val="9"/>
    </w:pPr>
    <w:rPr>
      <w:rFonts w:asciiTheme="minorHAnsi" w:hAnsiTheme="minorHAnsi"/>
      <w:b w:val="0"/>
      <w:iCs w:val="0"/>
    </w:rPr>
  </w:style>
  <w:style w:type="paragraph" w:customStyle="1" w:styleId="DSHeadingNoToc5">
    <w:name w:val="DS_Heading_NoToc_5"/>
    <w:basedOn w:val="Kop5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HeadingNoToc6">
    <w:name w:val="DS_Heading_NoToc_6"/>
    <w:basedOn w:val="Kop6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HeadingNoToc7">
    <w:name w:val="DS_Heading_NoToc_7"/>
    <w:basedOn w:val="Kop7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HeadingNoToc8">
    <w:name w:val="DS_Heading_NoToc_8"/>
    <w:basedOn w:val="Kop8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HeadingNoToc9">
    <w:name w:val="DS_Heading_NoToc_9"/>
    <w:basedOn w:val="Kop9"/>
    <w:qFormat/>
    <w:rsid w:val="000F147B"/>
    <w:pPr>
      <w:outlineLvl w:val="9"/>
    </w:pPr>
    <w:rPr>
      <w:rFonts w:asciiTheme="minorHAnsi" w:hAnsiTheme="minorHAnsi"/>
      <w:b w:val="0"/>
    </w:rPr>
  </w:style>
  <w:style w:type="paragraph" w:customStyle="1" w:styleId="DSLabels">
    <w:name w:val="DS_Labels"/>
    <w:basedOn w:val="Standaard"/>
    <w:qFormat/>
    <w:rsid w:val="00676A83"/>
    <w:rPr>
      <w:rFonts w:eastAsia="Times New Roman" w:cs="Times New Roman"/>
      <w:noProof/>
      <w:sz w:val="12"/>
      <w:szCs w:val="19"/>
      <w:lang w:eastAsia="nl-NL"/>
    </w:rPr>
  </w:style>
  <w:style w:type="paragraph" w:customStyle="1" w:styleId="DSLocationData1">
    <w:name w:val="DS_LocationData_1"/>
    <w:basedOn w:val="Geenafstand"/>
    <w:qFormat/>
    <w:rsid w:val="00676A83"/>
    <w:pPr>
      <w:spacing w:line="360" w:lineRule="auto"/>
      <w:contextualSpacing/>
    </w:pPr>
    <w:rPr>
      <w:rFonts w:eastAsia="Times New Roman" w:cs="Times New Roman"/>
      <w:b/>
      <w:noProof/>
      <w:sz w:val="15"/>
      <w:szCs w:val="19"/>
      <w:lang w:eastAsia="nl-NL"/>
    </w:rPr>
  </w:style>
  <w:style w:type="paragraph" w:customStyle="1" w:styleId="DSSendOption">
    <w:name w:val="DS_SendOption"/>
    <w:basedOn w:val="Standaard"/>
    <w:qFormat/>
    <w:rsid w:val="00676A83"/>
    <w:pPr>
      <w:spacing w:line="240" w:lineRule="auto"/>
    </w:pPr>
    <w:rPr>
      <w:rFonts w:eastAsia="Times New Roman" w:cs="Times New Roman"/>
      <w:caps/>
      <w:noProof/>
      <w:spacing w:val="30"/>
      <w:szCs w:val="19"/>
      <w:u w:val="single"/>
      <w:lang w:eastAsia="nl-NL"/>
    </w:rPr>
  </w:style>
  <w:style w:type="paragraph" w:customStyle="1" w:styleId="DSConfidentiality">
    <w:name w:val="DS_Confidentiality"/>
    <w:basedOn w:val="Standaard"/>
    <w:qFormat/>
    <w:rsid w:val="00676A83"/>
    <w:rPr>
      <w:rFonts w:eastAsia="Times New Roman" w:cs="Times New Roman"/>
      <w:caps/>
      <w:noProof/>
      <w:spacing w:val="30"/>
      <w:szCs w:val="24"/>
      <w:u w:val="single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A05"/>
  </w:style>
  <w:style w:type="paragraph" w:styleId="Ballontekst">
    <w:name w:val="Balloon Text"/>
    <w:basedOn w:val="Standaard"/>
    <w:link w:val="BallontekstChar"/>
    <w:uiPriority w:val="99"/>
    <w:semiHidden/>
    <w:unhideWhenUsed/>
    <w:rsid w:val="00401C6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C6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Standaard"/>
    <w:qFormat/>
    <w:rsid w:val="007E3EDD"/>
    <w:pPr>
      <w:numPr>
        <w:numId w:val="38"/>
      </w:numPr>
    </w:pPr>
    <w:rPr>
      <w:rFonts w:eastAsia="Times New Roman" w:cs="Times New Roman"/>
      <w:szCs w:val="24"/>
      <w:lang w:eastAsia="nl-NL"/>
    </w:rPr>
  </w:style>
  <w:style w:type="paragraph" w:customStyle="1" w:styleId="DSNumberedListA0">
    <w:name w:val="DS_NumberedList_A"/>
    <w:basedOn w:val="Standaard"/>
    <w:qFormat/>
    <w:rsid w:val="007E3EDD"/>
    <w:pPr>
      <w:numPr>
        <w:numId w:val="22"/>
      </w:numPr>
    </w:pPr>
    <w:rPr>
      <w:rFonts w:eastAsia="Times New Roman" w:cs="Times New Roman"/>
      <w:szCs w:val="24"/>
      <w:lang w:eastAsia="nl-NL"/>
    </w:rPr>
  </w:style>
  <w:style w:type="paragraph" w:customStyle="1" w:styleId="DSNumberedListI">
    <w:name w:val="DS_NumberedList_I"/>
    <w:basedOn w:val="Standaard"/>
    <w:qFormat/>
    <w:rsid w:val="007E3EDD"/>
    <w:pPr>
      <w:numPr>
        <w:numId w:val="31"/>
      </w:numPr>
    </w:pPr>
    <w:rPr>
      <w:rFonts w:eastAsia="Times New Roman" w:cs="Times New Roman"/>
      <w:szCs w:val="24"/>
      <w:lang w:eastAsia="nl-NL"/>
    </w:rPr>
  </w:style>
  <w:style w:type="numbering" w:customStyle="1" w:styleId="DSHeadings">
    <w:name w:val="DS_Headings"/>
    <w:uiPriority w:val="99"/>
    <w:rsid w:val="00222D39"/>
    <w:pPr>
      <w:numPr>
        <w:numId w:val="24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27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30"/>
      </w:numPr>
    </w:pPr>
  </w:style>
  <w:style w:type="numbering" w:customStyle="1" w:styleId="DSNumberedListA">
    <w:name w:val="DS_Numbered List A"/>
    <w:uiPriority w:val="99"/>
    <w:rsid w:val="007A5EDC"/>
    <w:pPr>
      <w:numPr>
        <w:numId w:val="32"/>
      </w:numPr>
    </w:pPr>
  </w:style>
  <w:style w:type="character" w:customStyle="1" w:styleId="DSProductions">
    <w:name w:val="DS_Productions"/>
    <w:basedOn w:val="Standaardalinea-lettertype"/>
    <w:uiPriority w:val="1"/>
    <w:qFormat/>
    <w:rsid w:val="00C119A8"/>
    <w:rPr>
      <w:b/>
      <w:lang w:val="nl-NL"/>
    </w:rPr>
  </w:style>
  <w:style w:type="paragraph" w:customStyle="1" w:styleId="DSBodyText1">
    <w:name w:val="DS_BodyText_1"/>
    <w:basedOn w:val="Standaard"/>
    <w:qFormat/>
    <w:rsid w:val="008D2DFD"/>
    <w:rPr>
      <w:rFonts w:eastAsia="Times New Roman" w:cs="Times New Roman"/>
      <w:szCs w:val="24"/>
      <w:lang w:eastAsia="nl-NL"/>
    </w:rPr>
  </w:style>
  <w:style w:type="paragraph" w:customStyle="1" w:styleId="DSBodyText2">
    <w:name w:val="DS_BodyText_2"/>
    <w:basedOn w:val="DSBodyText1"/>
    <w:qFormat/>
    <w:rsid w:val="00CD5588"/>
    <w:pPr>
      <w:numPr>
        <w:ilvl w:val="1"/>
      </w:numPr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33"/>
      </w:numPr>
    </w:pPr>
  </w:style>
  <w:style w:type="paragraph" w:customStyle="1" w:styleId="DSBodyTextNumbered1">
    <w:name w:val="DS_BodyText_Numbered_1"/>
    <w:basedOn w:val="Standaard"/>
    <w:qFormat/>
    <w:rsid w:val="00584BBD"/>
    <w:pPr>
      <w:numPr>
        <w:numId w:val="34"/>
      </w:numPr>
      <w:tabs>
        <w:tab w:val="left" w:pos="567"/>
      </w:tabs>
      <w:spacing w:after="280"/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8C14A0"/>
    <w:rPr>
      <w:b w:val="0"/>
    </w:rPr>
  </w:style>
  <w:style w:type="paragraph" w:customStyle="1" w:styleId="DSDocumentData">
    <w:name w:val="DS_DocumentData"/>
    <w:basedOn w:val="Standaard"/>
    <w:qFormat/>
    <w:rsid w:val="00C776C9"/>
  </w:style>
  <w:style w:type="paragraph" w:customStyle="1" w:styleId="DSBodyTextIndent1">
    <w:name w:val="DS_BodyText_Indent_1"/>
    <w:basedOn w:val="Standaard"/>
    <w:qFormat/>
    <w:rsid w:val="00A867BF"/>
    <w:pPr>
      <w:ind w:left="567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Kop1"/>
    <w:next w:val="Standaard"/>
    <w:qFormat/>
    <w:rsid w:val="003D3055"/>
    <w:pPr>
      <w:numPr>
        <w:numId w:val="0"/>
      </w:numPr>
    </w:pPr>
  </w:style>
  <w:style w:type="paragraph" w:customStyle="1" w:styleId="DSHeadingUnnumbered2">
    <w:name w:val="DS_Heading_Unnumbered_2"/>
    <w:basedOn w:val="Kop2"/>
    <w:qFormat/>
    <w:rsid w:val="00611C70"/>
    <w:pPr>
      <w:numPr>
        <w:ilvl w:val="0"/>
        <w:numId w:val="0"/>
      </w:numPr>
    </w:pPr>
  </w:style>
  <w:style w:type="paragraph" w:customStyle="1" w:styleId="DSHeadingUnnumbered3">
    <w:name w:val="DS_Heading_Unnumbered_3"/>
    <w:basedOn w:val="Kop3"/>
    <w:next w:val="Standaard"/>
    <w:qFormat/>
    <w:rsid w:val="00611C70"/>
    <w:pPr>
      <w:numPr>
        <w:ilvl w:val="0"/>
        <w:numId w:val="0"/>
      </w:numPr>
    </w:pPr>
  </w:style>
  <w:style w:type="paragraph" w:customStyle="1" w:styleId="DSHeadingUnnumbered4">
    <w:name w:val="DS_Heading_Unnumbered_4"/>
    <w:basedOn w:val="Kop4"/>
    <w:next w:val="Standaard"/>
    <w:qFormat/>
    <w:rsid w:val="00DA090C"/>
    <w:pPr>
      <w:numPr>
        <w:ilvl w:val="0"/>
        <w:numId w:val="0"/>
      </w:numPr>
    </w:pPr>
  </w:style>
  <w:style w:type="paragraph" w:customStyle="1" w:styleId="DSHeadingUnnumbered5">
    <w:name w:val="DS_Heading_Unnumbered_5"/>
    <w:basedOn w:val="Kop5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6">
    <w:name w:val="DS_Heading_Unnumbered_6"/>
    <w:basedOn w:val="Kop6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7">
    <w:name w:val="DS_Heading_Unnumbered_7"/>
    <w:basedOn w:val="Kop7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8">
    <w:name w:val="DS_Heading_Unnumbered_8"/>
    <w:basedOn w:val="Kop8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9">
    <w:name w:val="DS_Heading_Unnumbered_9"/>
    <w:basedOn w:val="Kop9"/>
    <w:next w:val="Standaard"/>
    <w:qFormat/>
    <w:rsid w:val="00A01E9B"/>
    <w:pPr>
      <w:numPr>
        <w:ilvl w:val="0"/>
        <w:numId w:val="0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6124DD"/>
    <w:pPr>
      <w:tabs>
        <w:tab w:val="left" w:pos="1701"/>
        <w:tab w:val="right" w:leader="dot" w:pos="9356"/>
      </w:tabs>
      <w:spacing w:after="140"/>
      <w:ind w:left="1701" w:hanging="1134"/>
    </w:pPr>
  </w:style>
  <w:style w:type="paragraph" w:styleId="Inhopg5">
    <w:name w:val="toc 5"/>
    <w:basedOn w:val="Standaard"/>
    <w:next w:val="Standaard"/>
    <w:autoRedefine/>
    <w:uiPriority w:val="39"/>
    <w:unhideWhenUsed/>
    <w:rsid w:val="006124DD"/>
    <w:pPr>
      <w:tabs>
        <w:tab w:val="left" w:pos="1701"/>
        <w:tab w:val="right" w:leader="dot" w:pos="9356"/>
      </w:tabs>
      <w:spacing w:after="140"/>
      <w:ind w:left="1701" w:hanging="1134"/>
    </w:pPr>
  </w:style>
  <w:style w:type="paragraph" w:styleId="Inhopg6">
    <w:name w:val="toc 6"/>
    <w:basedOn w:val="Standaard"/>
    <w:next w:val="Standaard"/>
    <w:autoRedefine/>
    <w:uiPriority w:val="39"/>
    <w:unhideWhenUsed/>
    <w:rsid w:val="006124DD"/>
    <w:pPr>
      <w:tabs>
        <w:tab w:val="left" w:pos="1701"/>
        <w:tab w:val="right" w:leader="dot" w:pos="9356"/>
      </w:tabs>
      <w:spacing w:after="140"/>
      <w:ind w:left="1701" w:hanging="1134"/>
    </w:pPr>
  </w:style>
  <w:style w:type="paragraph" w:styleId="Inhopg7">
    <w:name w:val="toc 7"/>
    <w:basedOn w:val="Standaard"/>
    <w:next w:val="Standaard"/>
    <w:autoRedefine/>
    <w:uiPriority w:val="39"/>
    <w:unhideWhenUsed/>
    <w:rsid w:val="006124DD"/>
    <w:pPr>
      <w:tabs>
        <w:tab w:val="left" w:pos="2268"/>
        <w:tab w:val="right" w:leader="dot" w:pos="9356"/>
      </w:tabs>
      <w:spacing w:after="140"/>
      <w:ind w:left="2268" w:hanging="1701"/>
    </w:pPr>
  </w:style>
  <w:style w:type="paragraph" w:styleId="Inhopg8">
    <w:name w:val="toc 8"/>
    <w:basedOn w:val="Standaard"/>
    <w:next w:val="Standaard"/>
    <w:autoRedefine/>
    <w:uiPriority w:val="39"/>
    <w:unhideWhenUsed/>
    <w:rsid w:val="006124DD"/>
    <w:pPr>
      <w:tabs>
        <w:tab w:val="left" w:pos="2268"/>
        <w:tab w:val="right" w:leader="dot" w:pos="9356"/>
      </w:tabs>
      <w:spacing w:after="140"/>
      <w:ind w:left="2268" w:hanging="1701"/>
    </w:pPr>
  </w:style>
  <w:style w:type="paragraph" w:styleId="Inhopg9">
    <w:name w:val="toc 9"/>
    <w:basedOn w:val="Standaard"/>
    <w:next w:val="Standaard"/>
    <w:autoRedefine/>
    <w:uiPriority w:val="39"/>
    <w:unhideWhenUsed/>
    <w:rsid w:val="006124DD"/>
    <w:pPr>
      <w:tabs>
        <w:tab w:val="left" w:pos="2268"/>
        <w:tab w:val="right" w:leader="dot" w:pos="9356"/>
      </w:tabs>
      <w:spacing w:after="140"/>
      <w:ind w:left="2268" w:hanging="1701"/>
    </w:pPr>
  </w:style>
  <w:style w:type="table" w:styleId="Tabelraster">
    <w:name w:val="Table Grid"/>
    <w:basedOn w:val="Standaardtabe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Standaardtabe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80F" w:themeFill="accent1"/>
      </w:tcPr>
    </w:tblStylePr>
  </w:style>
  <w:style w:type="character" w:customStyle="1" w:styleId="DSAccentColor">
    <w:name w:val="DS_AccentColor"/>
    <w:basedOn w:val="Standaardalinea-lettertype"/>
    <w:uiPriority w:val="1"/>
    <w:qFormat/>
    <w:rsid w:val="00A4691D"/>
    <w:rPr>
      <w:color w:val="FEC80F" w:themeColor="accent1"/>
      <w:lang w:val="nl-NL"/>
    </w:rPr>
  </w:style>
  <w:style w:type="paragraph" w:customStyle="1" w:styleId="DSExhibits">
    <w:name w:val="DS_Exhibits"/>
    <w:basedOn w:val="Kop1"/>
    <w:next w:val="Standaard"/>
    <w:qFormat/>
    <w:rsid w:val="00481842"/>
    <w:pPr>
      <w:numPr>
        <w:numId w:val="0"/>
      </w:numPr>
    </w:pPr>
  </w:style>
  <w:style w:type="paragraph" w:customStyle="1" w:styleId="DSSchedules">
    <w:name w:val="DS_Schedules"/>
    <w:basedOn w:val="Kop1"/>
    <w:next w:val="Standaard"/>
    <w:qFormat/>
    <w:rsid w:val="00481842"/>
    <w:pPr>
      <w:numPr>
        <w:numId w:val="0"/>
      </w:numPr>
    </w:pPr>
  </w:style>
  <w:style w:type="paragraph" w:customStyle="1" w:styleId="DSFooter2">
    <w:name w:val="DS_Footer_2"/>
    <w:basedOn w:val="DSFooter1"/>
    <w:qFormat/>
    <w:rsid w:val="00DE2295"/>
  </w:style>
  <w:style w:type="paragraph" w:customStyle="1" w:styleId="DSFooter1">
    <w:name w:val="DS_Footer_1"/>
    <w:basedOn w:val="Standaard"/>
    <w:qFormat/>
    <w:rsid w:val="00676A83"/>
    <w:rPr>
      <w:noProof/>
    </w:rPr>
  </w:style>
  <w:style w:type="table" w:customStyle="1" w:styleId="TableGrid1">
    <w:name w:val="Table Grid1"/>
    <w:basedOn w:val="Standaardtabel"/>
    <w:next w:val="Tabelraster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Standaardalinea-lettertype"/>
    <w:uiPriority w:val="1"/>
    <w:qFormat/>
    <w:rsid w:val="00A91224"/>
    <w:rPr>
      <w:rFonts w:ascii="Wingdings" w:hAnsi="Wingdings"/>
      <w:color w:val="000000" w:themeColor="text1"/>
      <w:sz w:val="14"/>
      <w:lang w:val="nl-NL"/>
    </w:rPr>
  </w:style>
  <w:style w:type="paragraph" w:customStyle="1" w:styleId="DSComment">
    <w:name w:val="DS_Comment"/>
    <w:basedOn w:val="Standaard"/>
    <w:next w:val="Standaard"/>
    <w:qFormat/>
    <w:rsid w:val="00684147"/>
    <w:pPr>
      <w:framePr w:w="851" w:hSpace="284" w:wrap="around" w:vAnchor="text" w:hAnchor="page" w:y="1"/>
    </w:pPr>
  </w:style>
  <w:style w:type="character" w:styleId="Intensievebenadrukking">
    <w:name w:val="Intense Emphasis"/>
    <w:basedOn w:val="Standaardalinea-lettertype"/>
    <w:uiPriority w:val="21"/>
    <w:qFormat/>
    <w:rsid w:val="00826D11"/>
    <w:rPr>
      <w:i/>
      <w:iCs/>
      <w:color w:val="FEC80F" w:themeColor="accent1"/>
      <w:lang w:val="nl-NL"/>
    </w:rPr>
  </w:style>
  <w:style w:type="paragraph" w:styleId="Lijstopsomteken2">
    <w:name w:val="List Bullet 2"/>
    <w:basedOn w:val="Standaard"/>
    <w:uiPriority w:val="99"/>
    <w:unhideWhenUsed/>
    <w:rsid w:val="00481842"/>
    <w:pPr>
      <w:numPr>
        <w:numId w:val="4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481842"/>
    <w:pPr>
      <w:numPr>
        <w:numId w:val="4"/>
      </w:numPr>
      <w:tabs>
        <w:tab w:val="left" w:pos="567"/>
      </w:tabs>
      <w:contextualSpacing/>
    </w:pPr>
  </w:style>
  <w:style w:type="paragraph" w:customStyle="1" w:styleId="DSHeadingNonLegal1">
    <w:name w:val="DS_Heading_NonLegal_1"/>
    <w:basedOn w:val="Kop1"/>
    <w:next w:val="Standaard"/>
    <w:qFormat/>
    <w:rsid w:val="00E757E5"/>
    <w:pPr>
      <w:numPr>
        <w:numId w:val="39"/>
      </w:numPr>
    </w:pPr>
  </w:style>
  <w:style w:type="paragraph" w:customStyle="1" w:styleId="DSHeadingNonLegal2">
    <w:name w:val="DS_Heading_NonLegal_2"/>
    <w:basedOn w:val="Kop2"/>
    <w:next w:val="Standaard"/>
    <w:qFormat/>
    <w:rsid w:val="00E757E5"/>
    <w:pPr>
      <w:numPr>
        <w:numId w:val="39"/>
      </w:numPr>
    </w:pPr>
  </w:style>
  <w:style w:type="paragraph" w:customStyle="1" w:styleId="DSHeadingNonLegal3">
    <w:name w:val="DS_Heading_NonLegal_3"/>
    <w:basedOn w:val="Kop3"/>
    <w:next w:val="Standaard"/>
    <w:qFormat/>
    <w:rsid w:val="00E757E5"/>
    <w:pPr>
      <w:numPr>
        <w:numId w:val="39"/>
      </w:numPr>
    </w:pPr>
  </w:style>
  <w:style w:type="paragraph" w:customStyle="1" w:styleId="DSHeadingNonLegal4">
    <w:name w:val="DS_Heading_NonLegal_4"/>
    <w:basedOn w:val="Kop4"/>
    <w:next w:val="Standaard"/>
    <w:qFormat/>
    <w:rsid w:val="00E757E5"/>
    <w:pPr>
      <w:numPr>
        <w:numId w:val="39"/>
      </w:numPr>
    </w:pPr>
  </w:style>
  <w:style w:type="paragraph" w:customStyle="1" w:styleId="DSHeadingNonLegal5">
    <w:name w:val="DS_Heading_NonLegal_5"/>
    <w:basedOn w:val="Kop5"/>
    <w:next w:val="Standaard"/>
    <w:qFormat/>
    <w:rsid w:val="00E757E5"/>
    <w:pPr>
      <w:numPr>
        <w:numId w:val="39"/>
      </w:numPr>
    </w:pPr>
  </w:style>
  <w:style w:type="paragraph" w:customStyle="1" w:styleId="DSHeadingNonLegal6">
    <w:name w:val="DS_Heading_NonLegal_6"/>
    <w:basedOn w:val="Kop6"/>
    <w:next w:val="Standaard"/>
    <w:qFormat/>
    <w:rsid w:val="00E757E5"/>
    <w:pPr>
      <w:numPr>
        <w:numId w:val="39"/>
      </w:numPr>
    </w:pPr>
  </w:style>
  <w:style w:type="paragraph" w:customStyle="1" w:styleId="DSHeadingNonLegal7">
    <w:name w:val="DS_Heading_NonLegal_7"/>
    <w:basedOn w:val="Kop7"/>
    <w:next w:val="Standaard"/>
    <w:qFormat/>
    <w:rsid w:val="00E757E5"/>
    <w:pPr>
      <w:numPr>
        <w:numId w:val="39"/>
      </w:numPr>
    </w:pPr>
  </w:style>
  <w:style w:type="paragraph" w:customStyle="1" w:styleId="DSHeadingNonLegal8">
    <w:name w:val="DS_Heading_NonLegal_8"/>
    <w:basedOn w:val="Kop8"/>
    <w:next w:val="Standaard"/>
    <w:qFormat/>
    <w:rsid w:val="00E757E5"/>
    <w:pPr>
      <w:numPr>
        <w:numId w:val="39"/>
      </w:numPr>
    </w:pPr>
  </w:style>
  <w:style w:type="paragraph" w:customStyle="1" w:styleId="DSHeadingNonLegal9">
    <w:name w:val="DS_Heading_NonLegal_9"/>
    <w:basedOn w:val="Kop9"/>
    <w:next w:val="Standaard"/>
    <w:qFormat/>
    <w:rsid w:val="00E757E5"/>
    <w:pPr>
      <w:numPr>
        <w:numId w:val="39"/>
      </w:numPr>
    </w:pPr>
  </w:style>
  <w:style w:type="paragraph" w:customStyle="1" w:styleId="DSLijstnummering2">
    <w:name w:val="DS_Lijstnummering_2"/>
    <w:basedOn w:val="Standaard"/>
    <w:qFormat/>
    <w:rsid w:val="004A255F"/>
    <w:pPr>
      <w:numPr>
        <w:numId w:val="42"/>
      </w:numPr>
    </w:pPr>
  </w:style>
  <w:style w:type="paragraph" w:customStyle="1" w:styleId="DSLijstnummering1">
    <w:name w:val="DS_Lijstnummering_1"/>
    <w:basedOn w:val="Standaard"/>
    <w:qFormat/>
    <w:rsid w:val="00392562"/>
    <w:pPr>
      <w:numPr>
        <w:numId w:val="41"/>
      </w:numPr>
    </w:pPr>
  </w:style>
  <w:style w:type="paragraph" w:customStyle="1" w:styleId="DSDocumentTitle">
    <w:name w:val="DS_DocumentTitle"/>
    <w:basedOn w:val="Standaard"/>
    <w:qFormat/>
    <w:rsid w:val="00676A83"/>
    <w:rPr>
      <w:b/>
      <w:sz w:val="40"/>
      <w:u w:val="single"/>
    </w:rPr>
  </w:style>
  <w:style w:type="paragraph" w:customStyle="1" w:styleId="DSPageNumber">
    <w:name w:val="DS_PageNumber"/>
    <w:basedOn w:val="Standaard"/>
    <w:qFormat/>
    <w:rsid w:val="003E66D9"/>
    <w:pPr>
      <w:jc w:val="right"/>
    </w:pPr>
  </w:style>
  <w:style w:type="paragraph" w:customStyle="1" w:styleId="DSNormalBold">
    <w:name w:val="DS_Normal_Bold"/>
    <w:basedOn w:val="Standaard"/>
    <w:next w:val="Standaard"/>
    <w:qFormat/>
    <w:rsid w:val="00D723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rinkhof">
  <a:themeElements>
    <a:clrScheme name="GGD BZO">
      <a:dk1>
        <a:sysClr val="windowText" lastClr="000000"/>
      </a:dk1>
      <a:lt1>
        <a:sysClr val="window" lastClr="FFFFFF"/>
      </a:lt1>
      <a:dk2>
        <a:srgbClr val="00285D"/>
      </a:dk2>
      <a:lt2>
        <a:srgbClr val="E7E6E6"/>
      </a:lt2>
      <a:accent1>
        <a:srgbClr val="FEC80F"/>
      </a:accent1>
      <a:accent2>
        <a:srgbClr val="FFFFFF"/>
      </a:accent2>
      <a:accent3>
        <a:srgbClr val="A5A5A5"/>
      </a:accent3>
      <a:accent4>
        <a:srgbClr val="0182A9"/>
      </a:accent4>
      <a:accent5>
        <a:srgbClr val="0182A9"/>
      </a:accent5>
      <a:accent6>
        <a:srgbClr val="0182A9"/>
      </a:accent6>
      <a:hlink>
        <a:srgbClr val="0563C1"/>
      </a:hlink>
      <a:folHlink>
        <a:srgbClr val="954F72"/>
      </a:folHlink>
    </a:clrScheme>
    <a:fontScheme name="GGD BZ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ocumentSettings xmlns="http://www.documentaal.nl/DocumentSettings">
  <HiddenBookmarks>bmBULocation_logo_header|bmBULocation_logo_header_otherpage</HiddenBookmarks>
  <PrintHiddenText>False</PrintHiddenText>
  <HideBookmarksWhenPrinting>False</HideBookmarksWhenPrinting>
  <CollapsedBookmarks/>
</DocumentSettings>
</file>

<file path=customXml/item2.xml><?xml version="1.0" encoding="utf-8"?>
<Document xmlns="http://www.documentaal.nl/Document">
  <type _Title="" _Label="" _PlaceholderText="" _Type="Plaintext" _Id="" _Visible="" _Locked="">Blank</type>
  <Language _Title="" _Label="" _PlaceholderText="" _Type="Plaintext" _Id="1043" _Visible="" _Locked="">Nederlands</Language>
  <Author _Title="" _Label="" _PlaceholderText="" _Type="" _Id="" _Visible="" _Locked="" FromDocument="false">C.Bronneberg@ggdbzo.local</Author>
  <chkNoLogo _Title="" _Label="" _PlaceholderText="" _Type="" _Id="" _Visible="" _Locked="">false</chkNoLogo>
  <Confidentiality _Title="" _Label="" _PlaceholderText="" _Type="" _Id="" _Visible="" _Locked="" ListItemID="None">&lt;geen&gt;</Confidentiality>
</Document>
</file>

<file path=customXml/item3.xml><?xml version="1.0" encoding="utf-8"?>
<Address xmlns="http://www.documentaal.nl/Address"/>
</file>

<file path=customXml/item4.xml><?xml version="1.0" encoding="utf-8"?>
<Author xmlns="http://www.documentaal.nl/Author">
  <login>C.Bronneberg@ggdbzo.local</login>
  <fullname>Carmy Bronneberg</fullname>
  <titlefor/>
  <initials>CB</initials>
  <firstletters>CMJ</firstletters>
  <firstname>Carmy</firstname>
  <middlename/>
  <lastname>Bronneberg</lastname>
  <titleafter/>
  <function>Communicatie-adviseur</function>
  <team>COMM (communicatie)</team>
  <email>c.bronneberg@ggdbzo.nl</email>
  <bulist>GGD-BZO</bulist>
  <locationlist>Eindhoven</locationlist>
  <telephone>088 0031 274</telephone>
  <mobile>+31 6 11479059</mobile>
  <fax/>
  <greeting>Met vriendelijke groet,</greeting>
  <signature/>
  <present>ma, di, do</present>
  <logincode/>
  <linkedin/>
  <twitter/>
  <facebook/>
  <country>Nederland</country>
  <organisationdata>GGDBrabantZuidoost\Eindhoven\</organisationdata>
  <BU_locname>GGD Brabant-Zuidoost</BU_locname>
  <BU_loctelephone>088 0031 100</BU_loctelephone>
  <BU_locfax>088 0031 199</BU_locfax>
  <BU_locvisitaddress1>Clausplein 10</BU_locvisitaddress1>
  <BU_locvisitaddress2>5611 XP  Eindhoven</BU_locvisitaddress2>
  <BU_loczip>5611 XP</BU_loczip>
  <BU_loccity>Eindhoven</BU_loccity>
  <BU_locpobox1>Postbus 8684</BU_locpobox1>
  <BU_locpobox2>5605 KR  Eindhoven</BU_locpobox2>
  <BU_locpobox3>5605 KR</BU_locpobox3>
  <BU_loccountrycode>NL</BU_loccountrycode>
  <BU_loccountry>Nederland</BU_loccountry>
  <BU_locmarketingmessage/>
  <BU_location_id>Eindhoven</BU_location_id>
  <BU_location_name>Eindhoven</BU_location_name>
  <BU_logo_header>{Images}\GGDBZO_logo_header.png</BU_logo_header>
  <BU_logo_header_otherpage>{Images}\GGDBZO_logo_header_otherpage.png</BU_logo_header_otherpage>
  <BU_logo_email>{Images}\GGDBZO_logo_email.png</BU_logo_email>
  <BU_logo_extra1>{Images}\GGDBZO_logo_extra1.png</BU_logo_extra1>
  <BU_logo_excel>{Images}\GGDBZO_logo_excel.png</BU_logo_excel>
  <BU_buname>GGD Brabant-Zuidoost</BU_buname>
  <BU_bankinfo/>
  <BU_iban/>
  <BU_bic/>
  <BU_vatnr/>
  <BU_cocnr>KvK nr. 50451154</BU_cocnr>
  <BU_legaltextdoc/>
  <BU_legaltextemail>De informatie opgenomen in dit bericht kan vertrouwelijk zijn en is uitsluitend bestemd voor de geadresseerde. Als u dit bericht onterecht ontvangt, vragen wij u  de inhoud niet te gebruiken en de afzender direct te informeren door het bericht te retourneren.</BU_legaltextemail>
  <BU_internet>www.ggdbzo.nl</BU_internet>
  <BU_email>info@ggdbzo.nl</BU_email>
  <BU_MarketingMessage/>
  <BU_organisation_id>GGDBrabantZuidoost</BU_organisation_id>
  <BU_organisation_name>GGD-BZO</BU_organisation_name>
</Author>
</file>

<file path=customXml/item5.xml><?xml version="1.0" encoding="utf-8"?>
<Location xmlns="http://www.documentaal.nl/Location">
  <locname>GGD Brabant-Zuidoost</locname>
  <loctelephone>088 0031 100</loctelephone>
  <locfax>088 0031 199</locfax>
  <locvisitaddress1>Clausplein 10</locvisitaddress1>
  <locvisitaddress2>5611 XP  Eindhoven</locvisitaddress2>
  <loczip>5611 XP</loczip>
  <loccity>Eindhoven</loccity>
  <locpobox1>Postbus 8684</locpobox1>
  <locpobox2>5605 KR  Eindhoven</locpobox2>
  <locpobox3>5605 KR</locpobox3>
  <loccountrycode>NL</loccountrycode>
  <loccountry>Nederland</loccountry>
  <locmarketingmessage/>
  <location_id>Eindhoven</location_id>
  <location_name>Eindhoven</location_name>
  <logo_header>{Images}\GGDBZO_logo_header.png</logo_header>
  <logo_header_otherpage>{Images}\GGDBZO_logo_header_otherpage.png</logo_header_otherpage>
  <logo_email>{Images}\GGDBZO_logo_email.png</logo_email>
  <logo_extra1>{Images}\GGDBZO_logo_extra1.png</logo_extra1>
  <logo_excel>{Images}\GGDBZO_logo_excel.png</logo_excel>
  <buname>GGD Brabant-Zuidoost</buname>
  <bankinfo/>
  <iban/>
  <bic/>
  <vatnr/>
  <cocnr>KvK nr. 50451154</cocnr>
  <legaltextdoc/>
  <legaltextemail>De informatie opgenomen in dit bericht kan vertrouwelijk zijn en is uitsluitend bestemd voor de geadresseerde. Als u dit bericht onterecht ontvangt, vragen wij u  de inhoud niet te gebruiken en de afzender direct te informeren door het bericht te retourneren.</legaltextemail>
  <internet>www.ggdbzo.nl</internet>
  <email>info@ggdbzo.nl</email>
  <MarketingMessage/>
  <organisation_id>GGDBrabantZuidoost</organisation_id>
  <organisation_name>GGD-BZO</organisation_name>
</Location>
</file>

<file path=customXml/item6.xml><?xml version="1.0" encoding="utf-8"?>
<MatterData xmlns="http://www.documentaal.nl/MatterData">
  <EntityValue _Title="" _Label="" _PlaceholderText="" _Type="" _Id="" _Visible="" _Locked=""/>
  <MatterCode _Title="" _Label="" _PlaceholderText="" _Type="" _Id="" _Visible="" _Locked=""/>
  <MatterName _Title="" _Label="" _PlaceholderText="" _Type="" _Id="" _Visible="" _Locked=""/>
  <ClientCode _Title="" _Label="" _PlaceholderText="" _Type="" _Id="" _Visible="" _Locked=""/>
  <ClientName _Title="" _Label="" _PlaceholderText="" _Type="" _Id="" _Visible="" _Locked=""/>
  <MatterSite _Title="" _Label="" _PlaceholderText="" _Type="" _Id="" _Visible="" _Locked=""/>
</MatterData>
</file>

<file path=customXml/item7.xml><?xml version="1.0" encoding="utf-8"?>
<Signer2 xmlns="http://www.documentaal.nl/Signer2"/>
</file>

<file path=customXml/item8.xml><?xml version="1.0" encoding="utf-8"?>
<Signer3 xmlns="http://www.documentaal.nl/Signer3"/>
</file>

<file path=customXml/item9.xml><?xml version="1.0" encoding="utf-8"?>
<Signer xmlns="http://www.documentaal.nl/Signer"/>
</file>

<file path=customXml/itemProps1.xml><?xml version="1.0" encoding="utf-8"?>
<ds:datastoreItem xmlns:ds="http://schemas.openxmlformats.org/officeDocument/2006/customXml" ds:itemID="{C0532E33-4708-4D20-AE8D-F1DA0D62421E}">
  <ds:schemaRefs>
    <ds:schemaRef ds:uri="http://www.documentaal.nl/DocumentSettings"/>
  </ds:schemaRefs>
</ds:datastoreItem>
</file>

<file path=customXml/itemProps2.xml><?xml version="1.0" encoding="utf-8"?>
<ds:datastoreItem xmlns:ds="http://schemas.openxmlformats.org/officeDocument/2006/customXml" ds:itemID="{A36467D5-8CD0-42B9-ADBC-891BB01E84D4}">
  <ds:schemaRefs>
    <ds:schemaRef ds:uri="http://www.documentaal.nl/Document"/>
  </ds:schemaRefs>
</ds:datastoreItem>
</file>

<file path=customXml/itemProps3.xml><?xml version="1.0" encoding="utf-8"?>
<ds:datastoreItem xmlns:ds="http://schemas.openxmlformats.org/officeDocument/2006/customXml" ds:itemID="{D4110B76-216C-4508-89FA-FD2730A7FACA}">
  <ds:schemaRefs>
    <ds:schemaRef ds:uri="http://www.documentaal.nl/Address"/>
  </ds:schemaRefs>
</ds:datastoreItem>
</file>

<file path=customXml/itemProps4.xml><?xml version="1.0" encoding="utf-8"?>
<ds:datastoreItem xmlns:ds="http://schemas.openxmlformats.org/officeDocument/2006/customXml" ds:itemID="{FCB4A9D9-D89B-4CCD-B007-1F1F7309EE0A}">
  <ds:schemaRefs>
    <ds:schemaRef ds:uri="http://www.documentaal.nl/Author"/>
  </ds:schemaRefs>
</ds:datastoreItem>
</file>

<file path=customXml/itemProps5.xml><?xml version="1.0" encoding="utf-8"?>
<ds:datastoreItem xmlns:ds="http://schemas.openxmlformats.org/officeDocument/2006/customXml" ds:itemID="{726478A7-4910-4F20-BA5A-7134A260B99C}">
  <ds:schemaRefs>
    <ds:schemaRef ds:uri="http://www.documentaal.nl/Location"/>
  </ds:schemaRefs>
</ds:datastoreItem>
</file>

<file path=customXml/itemProps6.xml><?xml version="1.0" encoding="utf-8"?>
<ds:datastoreItem xmlns:ds="http://schemas.openxmlformats.org/officeDocument/2006/customXml" ds:itemID="{475F6C90-FECA-4386-B1DE-F9629757102D}">
  <ds:schemaRefs>
    <ds:schemaRef ds:uri="http://www.documentaal.nl/MatterData"/>
  </ds:schemaRefs>
</ds:datastoreItem>
</file>

<file path=customXml/itemProps7.xml><?xml version="1.0" encoding="utf-8"?>
<ds:datastoreItem xmlns:ds="http://schemas.openxmlformats.org/officeDocument/2006/customXml" ds:itemID="{DE519C6D-2B45-4A9D-BA50-BAC42EF1193D}">
  <ds:schemaRefs>
    <ds:schemaRef ds:uri="http://www.documentaal.nl/Signer2"/>
  </ds:schemaRefs>
</ds:datastoreItem>
</file>

<file path=customXml/itemProps8.xml><?xml version="1.0" encoding="utf-8"?>
<ds:datastoreItem xmlns:ds="http://schemas.openxmlformats.org/officeDocument/2006/customXml" ds:itemID="{46B28A75-6E2E-4B23-BEC5-1C0513CB581B}">
  <ds:schemaRefs>
    <ds:schemaRef ds:uri="http://www.documentaal.nl/Signer3"/>
  </ds:schemaRefs>
</ds:datastoreItem>
</file>

<file path=customXml/itemProps9.xml><?xml version="1.0" encoding="utf-8"?>
<ds:datastoreItem xmlns:ds="http://schemas.openxmlformats.org/officeDocument/2006/customXml" ds:itemID="{F1205D9E-0690-4EC3-9711-CE4DE7FC1EBB}">
  <ds:schemaRefs>
    <ds:schemaRef ds:uri="http://www.documentaal.nl/Signe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Carmy Bronneberg</dc:creator>
  <cp:keywords/>
  <dc:description/>
  <cp:lastModifiedBy>Marijke van Berlo-Wouters</cp:lastModifiedBy>
  <cp:revision>3</cp:revision>
  <dcterms:created xsi:type="dcterms:W3CDTF">2018-01-18T10:48:00Z</dcterms:created>
  <dcterms:modified xsi:type="dcterms:W3CDTF">2018-01-18T11:08:00Z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/>
  </property>
  <property fmtid="{D5CDD505-2E9C-101B-9397-08002B2CF9AE}" pid="3" name="MatterCode">
    <vt:lpwstr/>
  </property>
  <property fmtid="{D5CDD505-2E9C-101B-9397-08002B2CF9AE}" pid="4" name="MatterName">
    <vt:lpwstr/>
  </property>
  <property fmtid="{D5CDD505-2E9C-101B-9397-08002B2CF9AE}" pid="5" name="ClientCode">
    <vt:lpwstr/>
  </property>
  <property fmtid="{D5CDD505-2E9C-101B-9397-08002B2CF9AE}" pid="6" name="ClientName">
    <vt:lpwstr/>
  </property>
</Properties>
</file>